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AF3E" w14:textId="46EBC8B6" w:rsidR="00B55F82" w:rsidRDefault="00000000" w:rsidP="00A67FB5">
      <w:pPr>
        <w:pStyle w:val="Heading1"/>
      </w:pPr>
      <w:r>
        <w:t>Plantilla de lista de verificación</w:t>
      </w:r>
      <w:r>
        <w:br/>
        <w:t>de zonas de la iglesia</w:t>
      </w:r>
    </w:p>
    <w:p w14:paraId="0CCBD33C" w14:textId="77E68242" w:rsidR="00A67FB5" w:rsidRPr="00A67FB5" w:rsidRDefault="00A67FB5" w:rsidP="00A67FB5"/>
    <w:tbl>
      <w:tblPr>
        <w:tblStyle w:val="TableGrid"/>
        <w:tblW w:w="942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605"/>
      </w:tblGrid>
      <w:tr w:rsidR="00A67FB5" w:rsidRPr="00A67FB5" w14:paraId="4C42B3D8" w14:textId="77777777" w:rsidTr="00CE1DD2">
        <w:tc>
          <w:tcPr>
            <w:tcW w:w="3823" w:type="dxa"/>
            <w:shd w:val="clear" w:color="auto" w:fill="D6D2C4"/>
          </w:tcPr>
          <w:p w14:paraId="631E45A9" w14:textId="07673A94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>
              <w:rPr>
                <w:b/>
                <w:color w:val="003C71"/>
              </w:rPr>
              <w:t xml:space="preserve">     Nombre de la iglesia</w:t>
            </w:r>
          </w:p>
        </w:tc>
        <w:tc>
          <w:tcPr>
            <w:tcW w:w="5605" w:type="dxa"/>
            <w:shd w:val="clear" w:color="auto" w:fill="D6D2C4"/>
          </w:tcPr>
          <w:p w14:paraId="1B6351B8" w14:textId="41FB4AC3" w:rsidR="00A67FB5" w:rsidRPr="00A67FB5" w:rsidRDefault="00C25191" w:rsidP="00CE1DD2">
            <w:pPr>
              <w:pStyle w:val="Heading3"/>
              <w:ind w:left="692"/>
            </w:pPr>
            <w:r>
              <w:fldChar w:fldCharType="begin" w:fldLock="1">
                <w:ffData>
                  <w:name w:val="Text4"/>
                  <w:enabled/>
                  <w:calcOnExit w:val="0"/>
                  <w:textInput>
                    <w:maxLength w:val="50"/>
                    <w:format w:val="TITLE CASE"/>
                  </w:textInput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0"/>
          </w:p>
        </w:tc>
      </w:tr>
      <w:tr w:rsidR="00A67FB5" w:rsidRPr="00A67FB5" w14:paraId="2B3EFD9F" w14:textId="77777777" w:rsidTr="00CE1DD2">
        <w:tc>
          <w:tcPr>
            <w:tcW w:w="3823" w:type="dxa"/>
            <w:shd w:val="clear" w:color="auto" w:fill="D6D2C4"/>
          </w:tcPr>
          <w:p w14:paraId="35FA418E" w14:textId="31D8B9CA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>
              <w:rPr>
                <w:b/>
                <w:color w:val="003C71"/>
              </w:rPr>
              <w:t xml:space="preserve">     Fecha</w:t>
            </w:r>
          </w:p>
        </w:tc>
        <w:tc>
          <w:tcPr>
            <w:tcW w:w="5605" w:type="dxa"/>
            <w:shd w:val="clear" w:color="auto" w:fill="D6D2C4"/>
          </w:tcPr>
          <w:p w14:paraId="5CB1C77D" w14:textId="42163DC5" w:rsidR="00A67FB5" w:rsidRPr="00A67FB5" w:rsidRDefault="00C25191" w:rsidP="00CE1DD2">
            <w:pPr>
              <w:pStyle w:val="Heading3"/>
              <w:ind w:left="692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1" w:name="Text5"/>
            <w:r>
              <w:instrText xml:space="preserve"> FORMTEXT </w:instrText>
            </w:r>
            <w:r>
              <w:fldChar w:fldCharType="separate"/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A67FB5" w:rsidRPr="00A67FB5" w14:paraId="2F346C56" w14:textId="77777777" w:rsidTr="00CE1DD2">
        <w:tc>
          <w:tcPr>
            <w:tcW w:w="3823" w:type="dxa"/>
            <w:shd w:val="clear" w:color="auto" w:fill="D6D2C4"/>
          </w:tcPr>
          <w:p w14:paraId="2A94963A" w14:textId="2BB0851C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>
              <w:rPr>
                <w:b/>
                <w:color w:val="003C71"/>
              </w:rPr>
              <w:t xml:space="preserve">    Hora del simulacro/incidente</w:t>
            </w:r>
          </w:p>
        </w:tc>
        <w:tc>
          <w:tcPr>
            <w:tcW w:w="5605" w:type="dxa"/>
            <w:shd w:val="clear" w:color="auto" w:fill="D6D2C4"/>
          </w:tcPr>
          <w:p w14:paraId="21540444" w14:textId="15F165C2" w:rsidR="00A67FB5" w:rsidRPr="00A67FB5" w:rsidRDefault="00C25191" w:rsidP="00CE1DD2">
            <w:pPr>
              <w:pStyle w:val="Heading3"/>
              <w:ind w:left="692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 w:rsidR="00CE1DD2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67FB5" w:rsidRPr="00A67FB5" w14:paraId="74312B0A" w14:textId="77777777" w:rsidTr="00CE1DD2">
        <w:trPr>
          <w:trHeight w:val="100"/>
        </w:trPr>
        <w:tc>
          <w:tcPr>
            <w:tcW w:w="3823" w:type="dxa"/>
            <w:shd w:val="clear" w:color="auto" w:fill="D6D2C4"/>
          </w:tcPr>
          <w:p w14:paraId="092CEB99" w14:textId="31D74CF8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>
              <w:rPr>
                <w:b/>
                <w:color w:val="003C71"/>
              </w:rPr>
              <w:t xml:space="preserve">    Nombre del coordinador</w:t>
            </w:r>
          </w:p>
        </w:tc>
        <w:tc>
          <w:tcPr>
            <w:tcW w:w="5605" w:type="dxa"/>
            <w:shd w:val="clear" w:color="auto" w:fill="D6D2C4"/>
          </w:tcPr>
          <w:p w14:paraId="1B570395" w14:textId="33663669" w:rsidR="00A67FB5" w:rsidRPr="00A67FB5" w:rsidRDefault="00C25191" w:rsidP="00CE1DD2">
            <w:pPr>
              <w:pStyle w:val="Heading3"/>
              <w:ind w:left="692"/>
            </w:pPr>
            <w:r>
              <w:fldChar w:fldCharType="begin" w:fldLock="1">
                <w:ffData>
                  <w:name w:val="Tex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7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3"/>
          </w:p>
        </w:tc>
      </w:tr>
      <w:tr w:rsidR="0049174B" w:rsidRPr="00A67FB5" w14:paraId="319C4CA0" w14:textId="77777777" w:rsidTr="00CE1DD2">
        <w:trPr>
          <w:trHeight w:val="100"/>
        </w:trPr>
        <w:tc>
          <w:tcPr>
            <w:tcW w:w="3823" w:type="dxa"/>
            <w:shd w:val="clear" w:color="auto" w:fill="D6D2C4"/>
          </w:tcPr>
          <w:p w14:paraId="1376533A" w14:textId="3D5A184B" w:rsidR="0049174B" w:rsidRPr="0049174B" w:rsidRDefault="0049174B" w:rsidP="0050369D">
            <w:pPr>
              <w:spacing w:before="240"/>
              <w:rPr>
                <w:b/>
                <w:bCs/>
                <w:sz w:val="26"/>
                <w:szCs w:val="26"/>
              </w:rPr>
            </w:pPr>
            <w:r>
              <w:rPr>
                <w:b/>
                <w:color w:val="E87722"/>
              </w:rPr>
              <w:t xml:space="preserve">    Nombre de la zona</w:t>
            </w:r>
          </w:p>
        </w:tc>
        <w:tc>
          <w:tcPr>
            <w:tcW w:w="5605" w:type="dxa"/>
            <w:shd w:val="clear" w:color="auto" w:fill="D6D2C4"/>
          </w:tcPr>
          <w:p w14:paraId="3D639D74" w14:textId="4333130A" w:rsidR="0049174B" w:rsidRDefault="0050369D" w:rsidP="00CE1DD2">
            <w:pPr>
              <w:pStyle w:val="Heading3"/>
              <w:ind w:left="692"/>
            </w:pPr>
            <w: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4"/>
          </w:p>
        </w:tc>
      </w:tr>
      <w:tr w:rsidR="0049174B" w:rsidRPr="00A67FB5" w14:paraId="0ECCFCD7" w14:textId="77777777" w:rsidTr="00CE1DD2">
        <w:trPr>
          <w:trHeight w:val="801"/>
        </w:trPr>
        <w:tc>
          <w:tcPr>
            <w:tcW w:w="3823" w:type="dxa"/>
            <w:shd w:val="clear" w:color="auto" w:fill="D6D2C4"/>
          </w:tcPr>
          <w:p w14:paraId="20CA098B" w14:textId="0C43CCB2" w:rsidR="0049174B" w:rsidRPr="0049174B" w:rsidRDefault="0049174B" w:rsidP="0050369D">
            <w:pPr>
              <w:spacing w:before="240"/>
              <w:rPr>
                <w:b/>
                <w:bCs/>
                <w:sz w:val="26"/>
                <w:szCs w:val="26"/>
              </w:rPr>
            </w:pPr>
            <w:r>
              <w:rPr>
                <w:b/>
                <w:color w:val="E87722"/>
              </w:rPr>
              <w:t xml:space="preserve">    Descripción de ubicación</w:t>
            </w:r>
            <w:r w:rsidR="00CE1DD2">
              <w:rPr>
                <w:b/>
                <w:color w:val="E87722"/>
              </w:rPr>
              <w:br/>
            </w:r>
            <w:r>
              <w:rPr>
                <w:b/>
                <w:color w:val="E87722"/>
              </w:rPr>
              <w:t>de la zona</w:t>
            </w:r>
          </w:p>
        </w:tc>
        <w:tc>
          <w:tcPr>
            <w:tcW w:w="5605" w:type="dxa"/>
            <w:shd w:val="clear" w:color="auto" w:fill="D6D2C4"/>
          </w:tcPr>
          <w:p w14:paraId="01DCCDBA" w14:textId="52678092" w:rsidR="0049174B" w:rsidRDefault="0050369D" w:rsidP="00CE1DD2">
            <w:pPr>
              <w:pStyle w:val="Heading3"/>
              <w:ind w:left="692"/>
            </w:pPr>
            <w: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2AE17934" w14:textId="1F28B64E" w:rsidR="00B55F82" w:rsidRDefault="00B55F82"/>
    <w:p w14:paraId="0F50A4EA" w14:textId="456D1DBE" w:rsidR="004204AB" w:rsidRDefault="004204AB" w:rsidP="004204AB">
      <w:pPr>
        <w:pStyle w:val="Heading2"/>
      </w:pPr>
      <w:r>
        <w:t>Ítems de la lista de verificación</w:t>
      </w:r>
    </w:p>
    <w:p w14:paraId="057BD4AA" w14:textId="7A9A40BE" w:rsidR="004204AB" w:rsidRPr="004204AB" w:rsidRDefault="004204AB" w:rsidP="004204AB">
      <w:r>
        <w:rPr>
          <w:b/>
        </w:rPr>
        <w:t>Siga cada paso</w:t>
      </w:r>
      <w:r>
        <w:t xml:space="preserve"> cuidadosamente para garantizar un minucioso </w:t>
      </w:r>
      <w:r>
        <w:rPr>
          <w:b/>
        </w:rPr>
        <w:t>registro de la zona.</w:t>
      </w:r>
      <w:r>
        <w:t xml:space="preserve"> Entre las tareas figuran: monitorear las salidas, revisar todas las habitaciones y áreas exteriores, confirmar la comunicación e informar los resultados al líder de simulacro.</w:t>
      </w:r>
    </w:p>
    <w:p w14:paraId="04C4AEBF" w14:textId="77777777" w:rsidR="00A67FB5" w:rsidRDefault="00A67FB5" w:rsidP="00A67FB5">
      <w:pPr>
        <w:spacing w:after="0" w:line="240" w:lineRule="auto"/>
      </w:pPr>
    </w:p>
    <w:p w14:paraId="6791ACCE" w14:textId="7C6F3C89" w:rsidR="00B55F82" w:rsidRDefault="00A67FB5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>
        <w:instrText xml:space="preserve"> FORMCHECKBOX </w:instrText>
      </w:r>
      <w:r>
        <w:fldChar w:fldCharType="separate"/>
      </w:r>
      <w:r>
        <w:fldChar w:fldCharType="end"/>
      </w:r>
      <w:bookmarkEnd w:id="6"/>
      <w:r>
        <w:t xml:space="preserve">  </w:t>
      </w:r>
      <w:r>
        <w:rPr>
          <w:b/>
        </w:rPr>
        <w:t>Cierre bien las salidas:</w:t>
      </w:r>
      <w:r>
        <w:t xml:space="preserve"> Asegúrese de que todas las salidas de la zona estén monitoreadas y bien cerradas.</w:t>
      </w:r>
    </w:p>
    <w:p w14:paraId="5A9F50EC" w14:textId="0856DA69" w:rsidR="00B55F82" w:rsidRDefault="00A67FB5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>
        <w:instrText xml:space="preserve"> FORMCHECKBOX </w:instrText>
      </w:r>
      <w:r>
        <w:fldChar w:fldCharType="separate"/>
      </w:r>
      <w:r>
        <w:fldChar w:fldCharType="end"/>
      </w:r>
      <w:bookmarkEnd w:id="7"/>
      <w:r>
        <w:t xml:space="preserve">  </w:t>
      </w:r>
      <w:r>
        <w:rPr>
          <w:b/>
        </w:rPr>
        <w:t>Registre las áreas designadas:</w:t>
      </w:r>
      <w:r>
        <w:t xml:space="preserve"> Incluya todas las habitaciones, armarios, baños y áreas ocultas.</w:t>
      </w:r>
    </w:p>
    <w:p w14:paraId="2CF051C4" w14:textId="7E13428F" w:rsidR="00B55F82" w:rsidRDefault="00A67FB5"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3"/>
      <w:r>
        <w:instrText xml:space="preserve"> FORMCHECKBOX </w:instrText>
      </w:r>
      <w:r>
        <w:fldChar w:fldCharType="separate"/>
      </w:r>
      <w:r>
        <w:fldChar w:fldCharType="end"/>
      </w:r>
      <w:bookmarkEnd w:id="8"/>
      <w:r>
        <w:t xml:space="preserve">  </w:t>
      </w:r>
      <w:r>
        <w:rPr>
          <w:b/>
        </w:rPr>
        <w:t>Revise los espacios exteriores:</w:t>
      </w:r>
      <w:r>
        <w:t xml:space="preserve"> Inspeccione los parques de recreo, los estacionamientos y el entorno cercano.</w:t>
      </w:r>
    </w:p>
    <w:p w14:paraId="1A7D927D" w14:textId="064E4B82" w:rsidR="00B55F82" w:rsidRDefault="00A67FB5"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>
        <w:instrText xml:space="preserve"> FORMCHECKBOX </w:instrText>
      </w:r>
      <w:r>
        <w:fldChar w:fldCharType="separate"/>
      </w:r>
      <w:r>
        <w:fldChar w:fldCharType="end"/>
      </w:r>
      <w:bookmarkEnd w:id="9"/>
      <w:r>
        <w:t xml:space="preserve">  </w:t>
      </w:r>
      <w:r>
        <w:rPr>
          <w:b/>
        </w:rPr>
        <w:t>Verifique la comunicación:</w:t>
      </w:r>
      <w:r>
        <w:t xml:space="preserve"> Asegúrese de que los buscadores puedan comunicarse con el líder de simulacro por teléfono o por radio.</w:t>
      </w:r>
    </w:p>
    <w:p w14:paraId="789D7A0E" w14:textId="70EF164B" w:rsidR="00581EAC" w:rsidRPr="00581EAC" w:rsidRDefault="00A67FB5" w:rsidP="00581EAC">
      <w:r>
        <w:lastRenderedPageBreak/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>
        <w:instrText xml:space="preserve"> FORMCHECKBOX </w:instrText>
      </w:r>
      <w:r>
        <w:fldChar w:fldCharType="separate"/>
      </w:r>
      <w:r>
        <w:fldChar w:fldCharType="end"/>
      </w:r>
      <w:bookmarkEnd w:id="10"/>
      <w:r>
        <w:t xml:space="preserve">  </w:t>
      </w:r>
      <w:r>
        <w:rPr>
          <w:b/>
        </w:rPr>
        <w:t>Informe al líder de simulacro:</w:t>
      </w:r>
      <w:r>
        <w:t xml:space="preserve"> Comunique de inmediato al líder de simulacro los resultados de la búsqueda.</w:t>
      </w:r>
    </w:p>
    <w:p w14:paraId="117D150D" w14:textId="25B6D387" w:rsidR="00B55F82" w:rsidRDefault="00A67FB5"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t xml:space="preserve">  </w:t>
      </w:r>
      <w:r>
        <w:rPr>
          <w:b/>
        </w:rPr>
        <w:t>Vuelva a revisar las áreas omitidas:</w:t>
      </w:r>
      <w:r>
        <w:t xml:space="preserve"> Realice una segunda revisión de la zona si es necesario.</w:t>
      </w:r>
    </w:p>
    <w:p w14:paraId="069D4CE6" w14:textId="600DDAD6" w:rsidR="00B55F82" w:rsidRDefault="00A67FB5"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>
        <w:instrText xml:space="preserve"> FORMCHECKBOX </w:instrText>
      </w:r>
      <w:r>
        <w:fldChar w:fldCharType="separate"/>
      </w:r>
      <w:r>
        <w:fldChar w:fldCharType="end"/>
      </w:r>
      <w:bookmarkEnd w:id="12"/>
      <w:r>
        <w:t xml:space="preserve">  </w:t>
      </w:r>
      <w:r>
        <w:rPr>
          <w:b/>
        </w:rPr>
        <w:t>Registre las observaciones:</w:t>
      </w:r>
      <w:r>
        <w:t xml:space="preserve"> Documente cualquier hallazgo inusual o problemas potenciales.</w:t>
      </w:r>
    </w:p>
    <w:p w14:paraId="5B9BB75E" w14:textId="77777777" w:rsidR="00B55F82" w:rsidRDefault="00B55F82"/>
    <w:p w14:paraId="2AB0E6E0" w14:textId="77777777" w:rsidR="00A67FB5" w:rsidRDefault="00A67FB5">
      <w:pPr>
        <w:pStyle w:val="Heading2"/>
      </w:pPr>
    </w:p>
    <w:p w14:paraId="442D0221" w14:textId="77777777" w:rsidR="004204AB" w:rsidRDefault="004204AB" w:rsidP="004204AB">
      <w:pPr>
        <w:pStyle w:val="Heading2"/>
      </w:pPr>
      <w:r>
        <w:t>Agregados específicos de la zona</w:t>
      </w:r>
    </w:p>
    <w:p w14:paraId="7FD68A9B" w14:textId="40D2CB9E" w:rsidR="00B55F82" w:rsidRDefault="004204AB" w:rsidP="004204AB">
      <w:r>
        <w:t xml:space="preserve">Enumere cualquier </w:t>
      </w:r>
      <w:r>
        <w:rPr>
          <w:b/>
        </w:rPr>
        <w:t>problema potencial</w:t>
      </w:r>
      <w:r>
        <w:t xml:space="preserve"> que pueda afectar a la búsqueda, por ejemplo, áreas de almacenamiento ocultas, cabinas de sonido o salas de guardería. Anticiparse a estos obstáculos ayuda a los equipos a ajustar su enfoque.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0A1A3F04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2AA153D8" w14:textId="77777777" w:rsidR="00A67FB5" w:rsidRDefault="00A67FB5" w:rsidP="00C03A43">
            <w:pPr>
              <w:tabs>
                <w:tab w:val="left" w:pos="1262"/>
              </w:tabs>
            </w:pPr>
            <w:r>
              <w:t>1.</w:t>
            </w:r>
            <w:r>
              <w:tab/>
            </w:r>
          </w:p>
        </w:tc>
      </w:tr>
      <w:tr w:rsidR="00A67FB5" w14:paraId="3B4B6E07" w14:textId="77777777" w:rsidTr="004204AB">
        <w:trPr>
          <w:trHeight w:val="792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BF0431D" w14:textId="6AB01005" w:rsidR="00A67FB5" w:rsidRDefault="00A67FB5" w:rsidP="00C03A43"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</w:tbl>
    <w:p w14:paraId="57C8C8C0" w14:textId="77777777" w:rsidR="00A67FB5" w:rsidRDefault="00A67FB5" w:rsidP="00A67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084B9078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4CCA4F28" w14:textId="77777777" w:rsidR="00A67FB5" w:rsidRDefault="00A67FB5" w:rsidP="00C03A43">
            <w:pPr>
              <w:tabs>
                <w:tab w:val="left" w:pos="1262"/>
              </w:tabs>
            </w:pPr>
            <w:r>
              <w:t>2.</w:t>
            </w:r>
            <w:r>
              <w:tab/>
            </w:r>
          </w:p>
        </w:tc>
      </w:tr>
      <w:tr w:rsidR="00A67FB5" w14:paraId="409F3E07" w14:textId="77777777" w:rsidTr="004204AB">
        <w:trPr>
          <w:trHeight w:val="810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5F20463" w14:textId="275A62BC" w:rsidR="00A67FB5" w:rsidRDefault="00A67FB5" w:rsidP="00C03A43">
            <w: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4"/>
          </w:p>
        </w:tc>
      </w:tr>
    </w:tbl>
    <w:p w14:paraId="381B7A3F" w14:textId="77777777" w:rsidR="00A67FB5" w:rsidRDefault="00A67FB5" w:rsidP="00A67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1A618598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112D855A" w14:textId="77777777" w:rsidR="00A67FB5" w:rsidRDefault="00A67FB5" w:rsidP="00C03A43">
            <w:pPr>
              <w:tabs>
                <w:tab w:val="left" w:pos="1262"/>
              </w:tabs>
            </w:pPr>
            <w:r>
              <w:t>3.</w:t>
            </w:r>
            <w:r>
              <w:tab/>
            </w:r>
          </w:p>
        </w:tc>
      </w:tr>
      <w:tr w:rsidR="00A67FB5" w14:paraId="2ECEDBF9" w14:textId="77777777" w:rsidTr="004204AB">
        <w:trPr>
          <w:trHeight w:val="882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A4EDF07" w14:textId="2286071B" w:rsidR="00A67FB5" w:rsidRDefault="00A67FB5" w:rsidP="00C03A43">
            <w: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5"/>
          </w:p>
        </w:tc>
      </w:tr>
    </w:tbl>
    <w:p w14:paraId="3967ED2C" w14:textId="77777777" w:rsidR="00172817" w:rsidRDefault="00172817">
      <w:pPr>
        <w:pStyle w:val="Heading2"/>
      </w:pPr>
    </w:p>
    <w:p w14:paraId="7AF717BE" w14:textId="03DC66FF" w:rsidR="00B55F82" w:rsidRDefault="00000000">
      <w:pPr>
        <w:pStyle w:val="Heading2"/>
      </w:pPr>
      <w:r>
        <w:t>Información del equipo de búsqueda</w:t>
      </w:r>
    </w:p>
    <w:p w14:paraId="35A30E64" w14:textId="77777777" w:rsidR="004204AB" w:rsidRPr="004204AB" w:rsidRDefault="004204AB" w:rsidP="004204AB">
      <w:pPr>
        <w:spacing w:after="0"/>
      </w:pPr>
      <w:r>
        <w:t xml:space="preserve">Documente los </w:t>
      </w:r>
      <w:r>
        <w:rPr>
          <w:b/>
        </w:rPr>
        <w:t>nombres, las funciones asignadas y los datos de contacto</w:t>
      </w:r>
      <w:r>
        <w:t xml:space="preserve"> de todos los miembros del equipo que participan en el registro de la zona. Esto </w:t>
      </w:r>
      <w:r>
        <w:lastRenderedPageBreak/>
        <w:t>garantiza una clara delegación de tareas y una comunicación fluida durante el simulacro.</w:t>
      </w:r>
    </w:p>
    <w:p w14:paraId="764BD293" w14:textId="77777777" w:rsidR="00155B07" w:rsidRPr="00155B07" w:rsidRDefault="00155B07" w:rsidP="00155B07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9"/>
        <w:gridCol w:w="2895"/>
        <w:gridCol w:w="2866"/>
      </w:tblGrid>
      <w:tr w:rsidR="00172817" w14:paraId="7EBEEDF9" w14:textId="77777777" w:rsidTr="0049174B">
        <w:tc>
          <w:tcPr>
            <w:tcW w:w="2952" w:type="dxa"/>
            <w:shd w:val="clear" w:color="auto" w:fill="003C71"/>
          </w:tcPr>
          <w:p w14:paraId="44CC33E5" w14:textId="1823C8A0" w:rsidR="00172817" w:rsidRPr="00172817" w:rsidRDefault="00172817" w:rsidP="00172817">
            <w:pPr>
              <w:rPr>
                <w:b/>
                <w:bCs/>
                <w:szCs w:val="24"/>
              </w:rPr>
            </w:pPr>
            <w:r>
              <w:rPr>
                <w:b/>
              </w:rPr>
              <w:t>Nombre del miembro del equipo</w:t>
            </w:r>
          </w:p>
        </w:tc>
        <w:tc>
          <w:tcPr>
            <w:tcW w:w="2952" w:type="dxa"/>
            <w:shd w:val="clear" w:color="auto" w:fill="003C71"/>
          </w:tcPr>
          <w:p w14:paraId="68EFC1EA" w14:textId="22E63ADB" w:rsidR="00172817" w:rsidRPr="00172817" w:rsidRDefault="00172817" w:rsidP="00172817">
            <w:pPr>
              <w:rPr>
                <w:b/>
                <w:bCs/>
                <w:szCs w:val="24"/>
              </w:rPr>
            </w:pPr>
            <w:r>
              <w:rPr>
                <w:b/>
              </w:rPr>
              <w:t>Función/tarea</w:t>
            </w:r>
          </w:p>
        </w:tc>
        <w:tc>
          <w:tcPr>
            <w:tcW w:w="2952" w:type="dxa"/>
            <w:shd w:val="clear" w:color="auto" w:fill="003C71"/>
          </w:tcPr>
          <w:p w14:paraId="50EF1329" w14:textId="4D018CB6" w:rsidR="00172817" w:rsidRPr="00172817" w:rsidRDefault="00172817" w:rsidP="00172817">
            <w:pPr>
              <w:rPr>
                <w:b/>
                <w:bCs/>
                <w:szCs w:val="24"/>
              </w:rPr>
            </w:pPr>
            <w:r>
              <w:rPr>
                <w:b/>
              </w:rPr>
              <w:t>Número de contacto</w:t>
            </w:r>
          </w:p>
        </w:tc>
      </w:tr>
      <w:tr w:rsidR="00172817" w14:paraId="773BEBA4" w14:textId="77777777" w:rsidTr="00172817">
        <w:tc>
          <w:tcPr>
            <w:tcW w:w="2952" w:type="dxa"/>
          </w:tcPr>
          <w:p w14:paraId="7DBC60BD" w14:textId="6D10C235" w:rsidR="00172817" w:rsidRDefault="00155B07" w:rsidP="00172817">
            <w: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6" w:name="Text8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6"/>
          </w:p>
        </w:tc>
        <w:tc>
          <w:tcPr>
            <w:tcW w:w="2952" w:type="dxa"/>
          </w:tcPr>
          <w:p w14:paraId="3ED83975" w14:textId="37078372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08210EA8" w14:textId="60196ACE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172817" w14:paraId="06E34A39" w14:textId="77777777" w:rsidTr="00172817">
        <w:tc>
          <w:tcPr>
            <w:tcW w:w="2952" w:type="dxa"/>
          </w:tcPr>
          <w:p w14:paraId="50CBDDA6" w14:textId="49295B7F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7" w:name="Text9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7"/>
          </w:p>
        </w:tc>
        <w:tc>
          <w:tcPr>
            <w:tcW w:w="2952" w:type="dxa"/>
          </w:tcPr>
          <w:p w14:paraId="380318E0" w14:textId="000D1279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69DE0E9B" w14:textId="25A1AC57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172817" w14:paraId="226713A8" w14:textId="77777777" w:rsidTr="00172817">
        <w:tc>
          <w:tcPr>
            <w:tcW w:w="2952" w:type="dxa"/>
          </w:tcPr>
          <w:p w14:paraId="58A30E20" w14:textId="01C8FFBA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0261BBEB" w14:textId="0B9731B1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7A72D520" w14:textId="12BA325B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172817" w14:paraId="5F82B60B" w14:textId="77777777" w:rsidTr="00172817">
        <w:tc>
          <w:tcPr>
            <w:tcW w:w="2952" w:type="dxa"/>
          </w:tcPr>
          <w:p w14:paraId="6769D524" w14:textId="575AE4E1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6222C05C" w14:textId="30BD9684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6A3A740B" w14:textId="74BB1DF5" w:rsidR="00172817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49174B" w14:paraId="360B9DFC" w14:textId="77777777" w:rsidTr="00172817">
        <w:tc>
          <w:tcPr>
            <w:tcW w:w="2952" w:type="dxa"/>
          </w:tcPr>
          <w:p w14:paraId="3806AB71" w14:textId="4B56465D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72EBF227" w14:textId="7FEA2940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60B5B5C8" w14:textId="33075E06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49174B" w14:paraId="051AE095" w14:textId="77777777" w:rsidTr="00172817">
        <w:tc>
          <w:tcPr>
            <w:tcW w:w="2952" w:type="dxa"/>
          </w:tcPr>
          <w:p w14:paraId="1F7879EA" w14:textId="1B3CD0B1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6BE9C65E" w14:textId="44C4F6BB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026C057B" w14:textId="7B77D113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  <w:tr w:rsidR="0049174B" w14:paraId="18DB13BB" w14:textId="77777777" w:rsidTr="00172817">
        <w:tc>
          <w:tcPr>
            <w:tcW w:w="2952" w:type="dxa"/>
          </w:tcPr>
          <w:p w14:paraId="39A689A6" w14:textId="1D9FC00C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44FB6D76" w14:textId="09DD61E4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  <w:tc>
          <w:tcPr>
            <w:tcW w:w="2952" w:type="dxa"/>
          </w:tcPr>
          <w:p w14:paraId="7CA31EA1" w14:textId="7FD1A1E0" w:rsidR="0049174B" w:rsidRDefault="00155B07" w:rsidP="00172817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4CC27B7B" w14:textId="77777777" w:rsidR="00D948F7" w:rsidRDefault="00D948F7" w:rsidP="004204AB">
      <w:pPr>
        <w:pStyle w:val="Heading2"/>
      </w:pPr>
    </w:p>
    <w:p w14:paraId="24CE6EFF" w14:textId="560AF4C4" w:rsidR="004204AB" w:rsidRDefault="00000000" w:rsidP="004204AB">
      <w:pPr>
        <w:pStyle w:val="Heading2"/>
      </w:pPr>
      <w:r>
        <w:t>Observaciones de incidentes</w:t>
      </w:r>
    </w:p>
    <w:p w14:paraId="640A1ADC" w14:textId="15C2A39C" w:rsidR="004204AB" w:rsidRPr="004204AB" w:rsidRDefault="004204AB" w:rsidP="004204AB">
      <w:r>
        <w:rPr>
          <w:b/>
        </w:rPr>
        <w:t>Observe cualquier dificultad</w:t>
      </w:r>
      <w:r>
        <w:t xml:space="preserve"> encontrada durante el simulacro, como demoras en la respuesta, obstáculos o personas desaparecidas. Incluya las medidas inmediatas que se adoptaron para resolver estos problemas.</w:t>
      </w: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8635"/>
      </w:tblGrid>
      <w:tr w:rsidR="004204AB" w:rsidRPr="004204AB" w14:paraId="0FC15F6B" w14:textId="77777777" w:rsidTr="00D948F7">
        <w:tc>
          <w:tcPr>
            <w:tcW w:w="8635" w:type="dxa"/>
            <w:shd w:val="clear" w:color="auto" w:fill="003C71"/>
          </w:tcPr>
          <w:p w14:paraId="6A50AFE3" w14:textId="77777777" w:rsidR="004204AB" w:rsidRPr="004204AB" w:rsidRDefault="004204AB" w:rsidP="00A27565">
            <w:r>
              <w:t>Problemas observados</w:t>
            </w:r>
          </w:p>
        </w:tc>
      </w:tr>
      <w:tr w:rsidR="004204AB" w:rsidRPr="004204AB" w14:paraId="1434C92C" w14:textId="77777777" w:rsidTr="00D948F7">
        <w:trPr>
          <w:trHeight w:val="1232"/>
        </w:trPr>
        <w:tc>
          <w:tcPr>
            <w:tcW w:w="8635" w:type="dxa"/>
            <w:shd w:val="clear" w:color="auto" w:fill="D6D2C4"/>
          </w:tcPr>
          <w:p w14:paraId="087650E2" w14:textId="1FB25C00" w:rsidR="004204AB" w:rsidRPr="004204AB" w:rsidRDefault="004204AB" w:rsidP="00A27565">
            <w: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8" w:name="Text10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8"/>
          </w:p>
        </w:tc>
      </w:tr>
      <w:tr w:rsidR="004204AB" w:rsidRPr="004204AB" w14:paraId="5E511E81" w14:textId="77777777" w:rsidTr="00D948F7">
        <w:tc>
          <w:tcPr>
            <w:tcW w:w="8635" w:type="dxa"/>
            <w:shd w:val="clear" w:color="auto" w:fill="003C71"/>
          </w:tcPr>
          <w:p w14:paraId="48164FC9" w14:textId="77777777" w:rsidR="004204AB" w:rsidRPr="004204AB" w:rsidRDefault="004204AB" w:rsidP="00A27565">
            <w:r>
              <w:t>Medidas de resolución tomadas</w:t>
            </w:r>
          </w:p>
        </w:tc>
      </w:tr>
      <w:tr w:rsidR="004204AB" w:rsidRPr="004204AB" w14:paraId="17B6C017" w14:textId="77777777" w:rsidTr="00D948F7">
        <w:trPr>
          <w:trHeight w:val="1124"/>
        </w:trPr>
        <w:tc>
          <w:tcPr>
            <w:tcW w:w="8635" w:type="dxa"/>
            <w:shd w:val="clear" w:color="auto" w:fill="D6D2C4"/>
          </w:tcPr>
          <w:p w14:paraId="690C2C14" w14:textId="2E264CB7" w:rsidR="004204AB" w:rsidRPr="004204AB" w:rsidRDefault="004204AB" w:rsidP="00A27565">
            <w:r>
              <w:fldChar w:fldCharType="begin" w:fldLock="1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9"/>
          </w:p>
        </w:tc>
      </w:tr>
    </w:tbl>
    <w:p w14:paraId="731BFB72" w14:textId="77777777" w:rsidR="00CE1DD2" w:rsidRDefault="00CE1DD2">
      <w:pPr>
        <w:pStyle w:val="Heading2"/>
      </w:pPr>
    </w:p>
    <w:p w14:paraId="3AF5AD75" w14:textId="77777777" w:rsidR="00CE1DD2" w:rsidRDefault="00CE1DD2">
      <w:pPr>
        <w:rPr>
          <w:rFonts w:eastAsiaTheme="majorEastAsia" w:cstheme="majorBidi"/>
          <w:b/>
          <w:bCs/>
          <w:color w:val="E87722"/>
          <w:sz w:val="28"/>
          <w:szCs w:val="26"/>
        </w:rPr>
      </w:pPr>
      <w:r>
        <w:br w:type="page"/>
      </w:r>
    </w:p>
    <w:p w14:paraId="7124EB80" w14:textId="138A47EB" w:rsidR="00B55F82" w:rsidRDefault="00000000">
      <w:pPr>
        <w:pStyle w:val="Heading2"/>
      </w:pPr>
      <w:r>
        <w:lastRenderedPageBreak/>
        <w:t>Estado de finalización de la zona</w:t>
      </w:r>
    </w:p>
    <w:p w14:paraId="4E5D11F7" w14:textId="70613833" w:rsidR="00D948F7" w:rsidRPr="00D948F7" w:rsidRDefault="00D948F7" w:rsidP="00D948F7">
      <w:pPr>
        <w:spacing w:after="0" w:line="240" w:lineRule="auto"/>
        <w:rPr>
          <w:rFonts w:ascii="Helvetica Neue" w:eastAsia="Times New Roman" w:hAnsi="Helvetica Neue" w:cs="Times New Roman"/>
          <w:sz w:val="20"/>
          <w:szCs w:val="20"/>
        </w:rPr>
      </w:pPr>
      <w:r>
        <w:rPr>
          <w:rFonts w:ascii="Helvetica Neue" w:hAnsi="Helvetica Neue"/>
          <w:sz w:val="20"/>
        </w:rPr>
        <w:t xml:space="preserve">Marque </w:t>
      </w:r>
      <w:r>
        <w:rPr>
          <w:rFonts w:ascii="Helvetica Neue" w:hAnsi="Helvetica Neue"/>
          <w:b/>
          <w:sz w:val="20"/>
        </w:rPr>
        <w:t>«Sí» o «No»</w:t>
      </w:r>
      <w:r>
        <w:rPr>
          <w:rFonts w:ascii="Helvetica Neue" w:hAnsi="Helvetica Neue"/>
          <w:sz w:val="20"/>
        </w:rPr>
        <w:t xml:space="preserve"> para confirmar si </w:t>
      </w:r>
      <w:r>
        <w:rPr>
          <w:rFonts w:ascii="Helvetica Neue" w:hAnsi="Helvetica Neue"/>
          <w:b/>
          <w:sz w:val="20"/>
        </w:rPr>
        <w:t>se completaron todas las tareas de la lista de verificación</w:t>
      </w:r>
      <w:r>
        <w:rPr>
          <w:rFonts w:ascii="Helvetica Neue" w:hAnsi="Helvetica Neue"/>
          <w:sz w:val="20"/>
        </w:rPr>
        <w:t>. El líder de simulacro debe revisar y firmar para garantizar que la zona se haya evaluado en su totalidad.</w:t>
      </w:r>
    </w:p>
    <w:p w14:paraId="4D7AADF7" w14:textId="01200943" w:rsidR="00D948F7" w:rsidRPr="00D948F7" w:rsidRDefault="00D948F7" w:rsidP="00D948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948F7" w:rsidRPr="00D948F7" w14:paraId="169A5F23" w14:textId="77777777" w:rsidTr="00D948F7">
        <w:tc>
          <w:tcPr>
            <w:tcW w:w="8630" w:type="dxa"/>
            <w:shd w:val="clear" w:color="auto" w:fill="003C71"/>
          </w:tcPr>
          <w:p w14:paraId="3979F435" w14:textId="77777777" w:rsidR="00D948F7" w:rsidRPr="00D948F7" w:rsidRDefault="00D948F7" w:rsidP="00832BC1">
            <w:r>
              <w:t>Se completaron todas las tareas (Sí/No):</w:t>
            </w:r>
          </w:p>
        </w:tc>
      </w:tr>
      <w:tr w:rsidR="00D948F7" w:rsidRPr="00D948F7" w14:paraId="336C6402" w14:textId="77777777" w:rsidTr="00D948F7">
        <w:trPr>
          <w:trHeight w:val="530"/>
        </w:trPr>
        <w:tc>
          <w:tcPr>
            <w:tcW w:w="8630" w:type="dxa"/>
            <w:shd w:val="clear" w:color="auto" w:fill="D6D2C4"/>
          </w:tcPr>
          <w:p w14:paraId="3B4078F0" w14:textId="71E35AE2" w:rsidR="00D948F7" w:rsidRPr="00D948F7" w:rsidRDefault="0050369D" w:rsidP="00832BC1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bookmarkStart w:id="20" w:name="Dropdown1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20"/>
          </w:p>
        </w:tc>
      </w:tr>
      <w:tr w:rsidR="00D948F7" w:rsidRPr="00D948F7" w14:paraId="624877B2" w14:textId="77777777" w:rsidTr="00D948F7">
        <w:tc>
          <w:tcPr>
            <w:tcW w:w="8630" w:type="dxa"/>
            <w:shd w:val="clear" w:color="auto" w:fill="003C71"/>
          </w:tcPr>
          <w:p w14:paraId="60456BE1" w14:textId="77777777" w:rsidR="00D948F7" w:rsidRPr="00D948F7" w:rsidRDefault="00D948F7" w:rsidP="00832BC1">
            <w:r>
              <w:t>Firma del líder de la zona:</w:t>
            </w:r>
          </w:p>
        </w:tc>
      </w:tr>
      <w:tr w:rsidR="00D948F7" w:rsidRPr="00D948F7" w14:paraId="4A5F80B1" w14:textId="77777777" w:rsidTr="00D948F7">
        <w:trPr>
          <w:trHeight w:val="683"/>
        </w:trPr>
        <w:tc>
          <w:tcPr>
            <w:tcW w:w="8630" w:type="dxa"/>
            <w:shd w:val="clear" w:color="auto" w:fill="D6D2C4"/>
          </w:tcPr>
          <w:p w14:paraId="1124C328" w14:textId="78FC086E" w:rsidR="00D948F7" w:rsidRPr="00D948F7" w:rsidRDefault="00D948F7" w:rsidP="00832BC1">
            <w: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1"/>
          </w:p>
        </w:tc>
      </w:tr>
      <w:tr w:rsidR="00D948F7" w:rsidRPr="00D948F7" w14:paraId="34F3AF95" w14:textId="77777777" w:rsidTr="00D948F7">
        <w:tc>
          <w:tcPr>
            <w:tcW w:w="8630" w:type="dxa"/>
            <w:shd w:val="clear" w:color="auto" w:fill="003C71"/>
          </w:tcPr>
          <w:p w14:paraId="4CD8D1C1" w14:textId="77777777" w:rsidR="00D948F7" w:rsidRPr="00D948F7" w:rsidRDefault="00D948F7" w:rsidP="00832BC1">
            <w:r>
              <w:t>Firma del coordinador:</w:t>
            </w:r>
          </w:p>
        </w:tc>
      </w:tr>
      <w:tr w:rsidR="00D948F7" w:rsidRPr="00D948F7" w14:paraId="39F5955F" w14:textId="77777777" w:rsidTr="00D948F7">
        <w:trPr>
          <w:trHeight w:val="755"/>
        </w:trPr>
        <w:tc>
          <w:tcPr>
            <w:tcW w:w="8630" w:type="dxa"/>
            <w:shd w:val="clear" w:color="auto" w:fill="D6D2C4"/>
          </w:tcPr>
          <w:p w14:paraId="03A3B223" w14:textId="6C27011E" w:rsidR="00D948F7" w:rsidRPr="00D948F7" w:rsidRDefault="00D948F7" w:rsidP="00832BC1">
            <w: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2"/>
          </w:p>
        </w:tc>
      </w:tr>
    </w:tbl>
    <w:p w14:paraId="2AB28A3D" w14:textId="7E5B0268" w:rsidR="00B55F82" w:rsidRDefault="00B55F82"/>
    <w:p w14:paraId="0B0BDEDF" w14:textId="1F777C8F" w:rsidR="00D948F7" w:rsidRDefault="00D948F7">
      <w:pPr>
        <w:pStyle w:val="Heading2"/>
      </w:pPr>
    </w:p>
    <w:p w14:paraId="6289383B" w14:textId="11FD5118" w:rsidR="00D948F7" w:rsidRDefault="00D948F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5876BF" wp14:editId="18C74CD0">
                <wp:simplePos x="0" y="0"/>
                <wp:positionH relativeFrom="column">
                  <wp:posOffset>-5080</wp:posOffset>
                </wp:positionH>
                <wp:positionV relativeFrom="paragraph">
                  <wp:posOffset>40005</wp:posOffset>
                </wp:positionV>
                <wp:extent cx="5490210" cy="2092960"/>
                <wp:effectExtent l="57150" t="19050" r="72390" b="97790"/>
                <wp:wrapNone/>
                <wp:docPr id="10057810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210" cy="2092960"/>
                        </a:xfrm>
                        <a:prstGeom prst="rect">
                          <a:avLst/>
                        </a:prstGeom>
                        <a:solidFill>
                          <a:srgbClr val="D6D2C4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AF1F4" w14:textId="77777777" w:rsidR="00D948F7" w:rsidRPr="00BE0CC3" w:rsidRDefault="00D948F7" w:rsidP="00D948F7">
                            <w:pPr>
                              <w:pStyle w:val="Heading2"/>
                              <w:rPr>
                                <w:color w:val="003C71"/>
                              </w:rPr>
                            </w:pPr>
                            <w:r>
                              <w:rPr>
                                <w:color w:val="003C71"/>
                              </w:rPr>
                              <w:t>Instrucciones de personalización</w:t>
                            </w:r>
                          </w:p>
                          <w:p w14:paraId="62F12615" w14:textId="385CBA67" w:rsidR="00D948F7" w:rsidRPr="00D948F7" w:rsidRDefault="00CE1DD2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1DD2">
                              <w:rPr>
                                <w:color w:val="000000" w:themeColor="text1"/>
                              </w:rPr>
                              <w:t xml:space="preserve">Haga una copia de esta plantilla por cada zona de la iglesia </w:t>
                            </w:r>
                            <w:r w:rsidR="00D948F7">
                              <w:rPr>
                                <w:color w:val="000000" w:themeColor="text1"/>
                              </w:rPr>
                              <w:t>(p. ej., santuario, área de niños, estacionamiento).</w:t>
                            </w:r>
                          </w:p>
                          <w:p w14:paraId="584EEAFD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Agregue o elimine ítems de la lista de verificación en función de las necesidades específicas de cada zona.</w:t>
                            </w:r>
                          </w:p>
                          <w:p w14:paraId="6699D34F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Ajuste las funciones del equipo o agregue más detalles si es necesario.</w:t>
                            </w:r>
                          </w:p>
                          <w:p w14:paraId="364C7104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Utilice la sección de observaciones para incluir información adicional.</w:t>
                            </w:r>
                          </w:p>
                          <w:p w14:paraId="2D986ED6" w14:textId="77777777" w:rsidR="00D948F7" w:rsidRPr="00BE0CC3" w:rsidRDefault="00D948F7" w:rsidP="00D948F7"/>
                          <w:p w14:paraId="17C8A3BC" w14:textId="77777777" w:rsidR="00D948F7" w:rsidRDefault="00D948F7" w:rsidP="00D948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876BF" id="Rectangle 3" o:spid="_x0000_s1026" style="position:absolute;margin-left:-.4pt;margin-top:3.15pt;width:432.3pt;height:16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" fillcolor="#d6d2c4" strokecolor="#4579b8 [3044]">
                <v:shadow on="t" color="black" opacity="22937f" origin=",.5" offset="0,.63889mm"/>
                <v:textbox>
                  <w:txbxContent>
                    <w:p w14:paraId="740AF1F4" w14:textId="77777777" w:rsidR="00D948F7" w:rsidRPr="00BE0CC3" w:rsidRDefault="00D948F7" w:rsidP="00D948F7">
                      <w:pPr>
                        <w:pStyle w:val="Heading2"/>
                        <w:rPr>
                          <w:color w:val="003C71"/>
                        </w:rPr>
                      </w:pPr>
                      <w:r>
                        <w:rPr>
                          <w:color w:val="003C71"/>
                        </w:rPr>
                        <w:t>Instrucciones de personalización</w:t>
                      </w:r>
                    </w:p>
                    <w:p w14:paraId="62F12615" w14:textId="385CBA67" w:rsidR="00D948F7" w:rsidRPr="00D948F7" w:rsidRDefault="00CE1DD2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CE1DD2">
                        <w:rPr>
                          <w:color w:val="000000" w:themeColor="text1"/>
                        </w:rPr>
                        <w:t>Haga una copia de esta plantilla por cada zona de la iglesia</w:t>
                      </w:r>
                      <w:r w:rsidRPr="00CE1DD2">
                        <w:rPr>
                          <w:color w:val="000000" w:themeColor="text1"/>
                        </w:rPr>
                        <w:t xml:space="preserve"> </w:t>
                      </w:r>
                      <w:r w:rsidR="00D948F7">
                        <w:rPr>
                          <w:color w:val="000000" w:themeColor="text1"/>
                        </w:rPr>
                        <w:t>(p. ej., santuario, área de niños, estacionamiento).</w:t>
                      </w:r>
                    </w:p>
                    <w:p w14:paraId="584EEAFD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Agregue o elimine ítems de la lista de verificación en función de las necesidades específicas de cada zona.</w:t>
                      </w:r>
                    </w:p>
                    <w:p w14:paraId="6699D34F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Ajuste las funciones del equipo o agregue más detalles si es necesario.</w:t>
                      </w:r>
                    </w:p>
                    <w:p w14:paraId="364C7104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Utilice la sección de observaciones para incluir información adicional.</w:t>
                      </w:r>
                    </w:p>
                    <w:p w14:paraId="2D986ED6" w14:textId="77777777" w:rsidR="00D948F7" w:rsidRPr="00BE0CC3" w:rsidRDefault="00D948F7" w:rsidP="00D948F7"/>
                    <w:p w14:paraId="17C8A3BC" w14:textId="77777777" w:rsidR="00D948F7" w:rsidRDefault="00D948F7" w:rsidP="00D948F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F92A5C0" w14:textId="67B5E3C7" w:rsidR="00D948F7" w:rsidRDefault="00D948F7">
      <w:pPr>
        <w:pStyle w:val="Heading2"/>
      </w:pPr>
    </w:p>
    <w:p w14:paraId="37179CBD" w14:textId="77777777" w:rsidR="00D948F7" w:rsidRDefault="00D948F7">
      <w:pPr>
        <w:pStyle w:val="Heading2"/>
      </w:pPr>
    </w:p>
    <w:p w14:paraId="266439EE" w14:textId="77777777" w:rsidR="00D948F7" w:rsidRDefault="00D948F7">
      <w:pPr>
        <w:pStyle w:val="Heading2"/>
      </w:pPr>
    </w:p>
    <w:p w14:paraId="537BB12D" w14:textId="77777777" w:rsidR="00D948F7" w:rsidRDefault="00D948F7">
      <w:pPr>
        <w:pStyle w:val="Heading2"/>
      </w:pPr>
    </w:p>
    <w:p w14:paraId="2890418D" w14:textId="669F8D51" w:rsidR="00B55F82" w:rsidRDefault="00B55F82"/>
    <w:sectPr w:rsidR="00B55F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EDE3A0F"/>
    <w:multiLevelType w:val="hybridMultilevel"/>
    <w:tmpl w:val="FFC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024898">
    <w:abstractNumId w:val="8"/>
  </w:num>
  <w:num w:numId="2" w16cid:durableId="1658075173">
    <w:abstractNumId w:val="6"/>
  </w:num>
  <w:num w:numId="3" w16cid:durableId="706949741">
    <w:abstractNumId w:val="5"/>
  </w:num>
  <w:num w:numId="4" w16cid:durableId="905189445">
    <w:abstractNumId w:val="4"/>
  </w:num>
  <w:num w:numId="5" w16cid:durableId="861018632">
    <w:abstractNumId w:val="7"/>
  </w:num>
  <w:num w:numId="6" w16cid:durableId="967513217">
    <w:abstractNumId w:val="3"/>
  </w:num>
  <w:num w:numId="7" w16cid:durableId="953248979">
    <w:abstractNumId w:val="2"/>
  </w:num>
  <w:num w:numId="8" w16cid:durableId="1080828437">
    <w:abstractNumId w:val="1"/>
  </w:num>
  <w:num w:numId="9" w16cid:durableId="481894823">
    <w:abstractNumId w:val="0"/>
  </w:num>
  <w:num w:numId="10" w16cid:durableId="449931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forms"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5B07"/>
    <w:rsid w:val="00172817"/>
    <w:rsid w:val="00220FBB"/>
    <w:rsid w:val="0029639D"/>
    <w:rsid w:val="002F59FA"/>
    <w:rsid w:val="00326F90"/>
    <w:rsid w:val="004204AB"/>
    <w:rsid w:val="0049174B"/>
    <w:rsid w:val="0050369D"/>
    <w:rsid w:val="0054376E"/>
    <w:rsid w:val="00581EAC"/>
    <w:rsid w:val="005B6777"/>
    <w:rsid w:val="008A325F"/>
    <w:rsid w:val="00934772"/>
    <w:rsid w:val="00953373"/>
    <w:rsid w:val="00A67FB5"/>
    <w:rsid w:val="00AA1D8D"/>
    <w:rsid w:val="00B47730"/>
    <w:rsid w:val="00B55F82"/>
    <w:rsid w:val="00C25191"/>
    <w:rsid w:val="00CB0664"/>
    <w:rsid w:val="00CE1DD2"/>
    <w:rsid w:val="00D948F7"/>
    <w:rsid w:val="00DC27D7"/>
    <w:rsid w:val="00E379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F978F"/>
  <w14:defaultImageDpi w14:val="300"/>
  <w15:docId w15:val="{43E09FBD-88AE-470E-A96C-57F60FD7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FB5"/>
    <w:rPr>
      <w:rFonts w:ascii="Myriad Pro SemiCond" w:hAnsi="Myriad Pro SemiCond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7FB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3C71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67F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E87722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9174B"/>
    <w:pPr>
      <w:keepNext/>
      <w:keepLines/>
      <w:spacing w:before="200" w:after="0" w:line="240" w:lineRule="auto"/>
      <w:outlineLvl w:val="2"/>
    </w:pPr>
    <w:rPr>
      <w:rFonts w:eastAsiaTheme="majorEastAsia" w:cstheme="majorBidi"/>
      <w:b/>
      <w:bCs/>
      <w:color w:val="003C7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67FB5"/>
    <w:rPr>
      <w:rFonts w:ascii="Myriad Pro SemiCond" w:eastAsiaTheme="majorEastAsia" w:hAnsi="Myriad Pro SemiCond" w:cstheme="majorBidi"/>
      <w:b/>
      <w:bCs/>
      <w:color w:val="003C7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7FB5"/>
    <w:rPr>
      <w:rFonts w:ascii="Myriad Pro SemiCond" w:eastAsiaTheme="majorEastAsia" w:hAnsi="Myriad Pro SemiCond" w:cstheme="majorBidi"/>
      <w:b/>
      <w:bCs/>
      <w:color w:val="E8772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174B"/>
    <w:rPr>
      <w:rFonts w:ascii="Myriad Pro SemiCond" w:eastAsiaTheme="majorEastAsia" w:hAnsi="Myriad Pro SemiCond" w:cstheme="majorBidi"/>
      <w:b/>
      <w:bCs/>
      <w:color w:val="003C7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Normal"/>
    <w:rsid w:val="004204A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p2">
    <w:name w:val="p2"/>
    <w:basedOn w:val="Normal"/>
    <w:rsid w:val="004204AB"/>
    <w:pPr>
      <w:spacing w:after="0" w:line="240" w:lineRule="auto"/>
    </w:pPr>
    <w:rPr>
      <w:rFonts w:ascii="Helvetica Neue" w:eastAsia="Times New Roman" w:hAnsi="Helvetica Neue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>generated by python-docx</dc:description>
  <cp:lastModifiedBy>Elizabeth Casals</cp:lastModifiedBy>
  <cp:revision>4</cp:revision>
  <dcterms:created xsi:type="dcterms:W3CDTF">2025-03-11T23:45:00Z</dcterms:created>
  <dcterms:modified xsi:type="dcterms:W3CDTF">2025-03-19T15:41:00Z</dcterms:modified>
  <cp:category/>
</cp:coreProperties>
</file>