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B9DAA6" w14:textId="7F214132" w:rsidR="0001164E" w:rsidRDefault="0001164E" w:rsidP="005D3E9E">
      <w:pPr>
        <w:pStyle w:val="Heading1"/>
        <w:rPr>
          <w:b w:val="0"/>
          <w:bCs/>
        </w:rPr>
      </w:pPr>
      <w:r>
        <w:rPr>
          <w:b w:val="0"/>
        </w:rPr>
        <w:t>SOP: Reunir y capacitar al equipo de protección infantil</w:t>
      </w:r>
    </w:p>
    <w:p w14:paraId="5BF89750" w14:textId="6AD1CB26" w:rsidR="005D3E9E" w:rsidRPr="005D3E9E" w:rsidRDefault="00000000" w:rsidP="005D3E9E">
      <w:r>
        <w:pict w14:anchorId="0D6B7103">
          <v:rect id="_x0000_i1025" alt="" style="width:468pt;height:.05pt;mso-width-percent:0;mso-height-percent:0;mso-width-percent:0;mso-height-percent:0" o:hralign="center" o:hrstd="t" o:hr="t" fillcolor="#a0a0a0" stroked="f"/>
        </w:pict>
      </w:r>
    </w:p>
    <w:tbl>
      <w:tblPr>
        <w:tblStyle w:val="TableGrid"/>
        <w:tblW w:w="0" w:type="auto"/>
        <w:tblLook w:val="04A0" w:firstRow="1" w:lastRow="0" w:firstColumn="1" w:lastColumn="0" w:noHBand="0" w:noVBand="1"/>
      </w:tblPr>
      <w:tblGrid>
        <w:gridCol w:w="9350"/>
      </w:tblGrid>
      <w:tr w:rsidR="000B12EF" w14:paraId="498A4BF1" w14:textId="77777777" w:rsidTr="000B12EF">
        <w:trPr>
          <w:trHeight w:val="809"/>
        </w:trPr>
        <w:tc>
          <w:tcPr>
            <w:tcW w:w="9350" w:type="dxa"/>
            <w:shd w:val="clear" w:color="auto" w:fill="003C71"/>
          </w:tcPr>
          <w:p w14:paraId="071847E2" w14:textId="77204D00" w:rsidR="000B12EF" w:rsidRDefault="000B12EF" w:rsidP="000B12EF">
            <w:pPr>
              <w:pStyle w:val="Heading2"/>
            </w:pPr>
            <w:r>
              <w:rPr>
                <w:color w:val="FFFFFF" w:themeColor="background1"/>
              </w:rPr>
              <w:t>Objetivo</w:t>
            </w:r>
          </w:p>
        </w:tc>
      </w:tr>
      <w:tr w:rsidR="000B12EF" w14:paraId="0F2CAD5A" w14:textId="77777777" w:rsidTr="000B12EF">
        <w:tc>
          <w:tcPr>
            <w:tcW w:w="9350" w:type="dxa"/>
            <w:shd w:val="clear" w:color="auto" w:fill="D6D2C4"/>
          </w:tcPr>
          <w:p w14:paraId="59904826" w14:textId="38303014" w:rsidR="000B12EF" w:rsidRDefault="000B12EF" w:rsidP="000B12EF">
            <w:pPr>
              <w:spacing w:before="240" w:after="160"/>
            </w:pPr>
            <w:r>
              <w:t>Reclutar, organizar y capacitar a un equipo de protección infantil (CPT) capaz y preparado para ejecutar con eficacia los protocolos de seguridad, tanto en simulacros como en emergencias reales. Este SOP incluye pasos cuyo objetivo es garantizar que todos los voluntarios cumplan con los requisitos de selección necesarios, estén capacitados para sus funciones y puedan funcionar en forma cohesiva, como equipo.</w:t>
            </w:r>
          </w:p>
        </w:tc>
      </w:tr>
      <w:tr w:rsidR="000B12EF" w14:paraId="568B69CB" w14:textId="77777777" w:rsidTr="000B12EF">
        <w:trPr>
          <w:trHeight w:val="773"/>
        </w:trPr>
        <w:tc>
          <w:tcPr>
            <w:tcW w:w="9350" w:type="dxa"/>
            <w:shd w:val="clear" w:color="auto" w:fill="003C71"/>
          </w:tcPr>
          <w:p w14:paraId="210BA37B" w14:textId="5E87F440" w:rsidR="000B12EF" w:rsidRPr="000B12EF" w:rsidRDefault="000B12EF" w:rsidP="000B12EF">
            <w:pPr>
              <w:pStyle w:val="Heading2"/>
            </w:pPr>
            <w:r>
              <w:rPr>
                <w:color w:val="FFFFFF" w:themeColor="background1"/>
              </w:rPr>
              <w:t>Procedimientos</w:t>
            </w:r>
          </w:p>
        </w:tc>
      </w:tr>
    </w:tbl>
    <w:p w14:paraId="0937597A" w14:textId="77777777" w:rsidR="0001164E" w:rsidRPr="000B12EF" w:rsidRDefault="0001164E" w:rsidP="0001164E">
      <w:pPr>
        <w:pStyle w:val="p5"/>
        <w:rPr>
          <w:rFonts w:ascii="Myriad Pro" w:hAnsi="Myriad Pro"/>
        </w:rPr>
      </w:pPr>
    </w:p>
    <w:p w14:paraId="2B7065DA" w14:textId="77777777" w:rsidR="0001164E" w:rsidRPr="000B12EF" w:rsidRDefault="0001164E" w:rsidP="000B12EF">
      <w:pPr>
        <w:pStyle w:val="Heading3"/>
      </w:pPr>
      <w:r>
        <w:t>1.</w:t>
      </w:r>
      <w:r>
        <w:tab/>
        <w:t>Reclutar a los miembros del equipo</w:t>
      </w:r>
    </w:p>
    <w:p w14:paraId="12002F72" w14:textId="77777777" w:rsidR="0001164E" w:rsidRPr="000B12EF" w:rsidRDefault="0001164E" w:rsidP="0001164E">
      <w:pPr>
        <w:pStyle w:val="p5"/>
        <w:rPr>
          <w:rFonts w:ascii="Myriad Pro" w:hAnsi="Myriad Pro"/>
        </w:rPr>
      </w:pPr>
    </w:p>
    <w:p w14:paraId="2C28D453" w14:textId="77777777" w:rsidR="0001164E" w:rsidRPr="000B12EF" w:rsidRDefault="0001164E" w:rsidP="0001164E">
      <w:pPr>
        <w:pStyle w:val="p1"/>
        <w:rPr>
          <w:rFonts w:ascii="Myriad Pro" w:hAnsi="Myriad Pro"/>
        </w:rPr>
      </w:pPr>
      <w:r>
        <w:rPr>
          <w:rFonts w:ascii="Myriad Pro" w:hAnsi="Myriad Pro"/>
          <w:b/>
        </w:rPr>
        <w:t>A. Identifique a los candidatos</w:t>
      </w:r>
    </w:p>
    <w:p w14:paraId="35663890" w14:textId="707CF738" w:rsidR="0001164E" w:rsidRPr="000B12EF" w:rsidRDefault="0001164E" w:rsidP="000B12EF">
      <w:pPr>
        <w:pStyle w:val="p7"/>
        <w:numPr>
          <w:ilvl w:val="0"/>
          <w:numId w:val="2"/>
        </w:numPr>
        <w:rPr>
          <w:rFonts w:ascii="Myriad Pro" w:hAnsi="Myriad Pro"/>
        </w:rPr>
      </w:pPr>
      <w:r>
        <w:rPr>
          <w:rFonts w:ascii="Myriad Pro" w:hAnsi="Myriad Pro"/>
        </w:rPr>
        <w:t>Busque voluntarios calificados, por ejemplo:</w:t>
      </w:r>
    </w:p>
    <w:p w14:paraId="2D94BFEF" w14:textId="03CF0412" w:rsidR="0001164E" w:rsidRPr="000B12EF" w:rsidRDefault="0001164E" w:rsidP="000B12EF">
      <w:pPr>
        <w:pStyle w:val="p8"/>
        <w:numPr>
          <w:ilvl w:val="1"/>
          <w:numId w:val="2"/>
        </w:numPr>
        <w:rPr>
          <w:rFonts w:ascii="Myriad Pro" w:hAnsi="Myriad Pro"/>
        </w:rPr>
      </w:pPr>
      <w:r>
        <w:rPr>
          <w:rFonts w:ascii="Myriad Pro" w:hAnsi="Myriad Pro"/>
        </w:rPr>
        <w:t>Líderes de la iglesia (p. ej., ancianos, diáconos)</w:t>
      </w:r>
    </w:p>
    <w:p w14:paraId="3E940293" w14:textId="09C02C30" w:rsidR="0001164E" w:rsidRPr="000B12EF" w:rsidRDefault="0001164E" w:rsidP="000B12EF">
      <w:pPr>
        <w:pStyle w:val="p8"/>
        <w:numPr>
          <w:ilvl w:val="1"/>
          <w:numId w:val="2"/>
        </w:numPr>
        <w:rPr>
          <w:rFonts w:ascii="Myriad Pro" w:hAnsi="Myriad Pro"/>
        </w:rPr>
      </w:pPr>
      <w:r>
        <w:rPr>
          <w:rFonts w:ascii="Myriad Pro" w:hAnsi="Myriad Pro"/>
        </w:rPr>
        <w:t>Personas con experiencia en respuesta ante emergencias, cuidado infantil o enseñanza</w:t>
      </w:r>
    </w:p>
    <w:p w14:paraId="4F339792" w14:textId="4124A83E" w:rsidR="0001164E" w:rsidRPr="000B12EF" w:rsidRDefault="0001164E" w:rsidP="000B12EF">
      <w:pPr>
        <w:pStyle w:val="p8"/>
        <w:numPr>
          <w:ilvl w:val="1"/>
          <w:numId w:val="2"/>
        </w:numPr>
        <w:rPr>
          <w:rFonts w:ascii="Myriad Pro" w:hAnsi="Myriad Pro"/>
        </w:rPr>
      </w:pPr>
      <w:r>
        <w:rPr>
          <w:rFonts w:ascii="Myriad Pro" w:hAnsi="Myriad Pro"/>
        </w:rPr>
        <w:t>Padres que participan en actividades de la iglesia</w:t>
      </w:r>
    </w:p>
    <w:p w14:paraId="094A9189" w14:textId="470BF774" w:rsidR="0001164E" w:rsidRPr="000B12EF" w:rsidRDefault="0001164E" w:rsidP="000B12EF">
      <w:pPr>
        <w:pStyle w:val="p7"/>
        <w:numPr>
          <w:ilvl w:val="0"/>
          <w:numId w:val="2"/>
        </w:numPr>
        <w:rPr>
          <w:rFonts w:ascii="Myriad Pro" w:hAnsi="Myriad Pro"/>
        </w:rPr>
      </w:pPr>
      <w:r>
        <w:rPr>
          <w:rFonts w:ascii="Myriad Pro" w:hAnsi="Myriad Pro"/>
        </w:rPr>
        <w:t>Dé prioridad a los voluntarios serios, con capacidad para trabajar en equipo y habilidad para mantener la calma bajo presión.</w:t>
      </w:r>
    </w:p>
    <w:p w14:paraId="0CBDF1EA" w14:textId="78D4F1EC" w:rsidR="0001164E" w:rsidRPr="000B12EF" w:rsidRDefault="0001164E" w:rsidP="000B12EF">
      <w:pPr>
        <w:pStyle w:val="p7"/>
        <w:numPr>
          <w:ilvl w:val="0"/>
          <w:numId w:val="2"/>
        </w:numPr>
        <w:rPr>
          <w:rFonts w:ascii="Myriad Pro" w:hAnsi="Myriad Pro"/>
        </w:rPr>
      </w:pPr>
      <w:r>
        <w:rPr>
          <w:rFonts w:ascii="Myriad Pro" w:hAnsi="Myriad Pro"/>
        </w:rPr>
        <w:t xml:space="preserve">Cree un equipo mínimo de 5-10 miembros para </w:t>
      </w:r>
      <w:r w:rsidR="00B825BC">
        <w:rPr>
          <w:rFonts w:ascii="Myriad Pro" w:hAnsi="Myriad Pro"/>
        </w:rPr>
        <w:t>abarcar</w:t>
      </w:r>
      <w:r>
        <w:rPr>
          <w:rFonts w:ascii="Myriad Pro" w:hAnsi="Myriad Pro"/>
        </w:rPr>
        <w:t xml:space="preserve"> las funciones clave.</w:t>
      </w:r>
    </w:p>
    <w:p w14:paraId="6DF659DF" w14:textId="77777777" w:rsidR="0001164E" w:rsidRPr="000B12EF" w:rsidRDefault="0001164E" w:rsidP="0001164E">
      <w:pPr>
        <w:pStyle w:val="p5"/>
        <w:rPr>
          <w:rFonts w:ascii="Myriad Pro" w:hAnsi="Myriad Pro"/>
        </w:rPr>
      </w:pPr>
    </w:p>
    <w:p w14:paraId="1EE2C53D" w14:textId="77777777" w:rsidR="0001164E" w:rsidRPr="000B12EF" w:rsidRDefault="0001164E" w:rsidP="0001164E">
      <w:pPr>
        <w:pStyle w:val="p1"/>
        <w:rPr>
          <w:rFonts w:ascii="Myriad Pro" w:hAnsi="Myriad Pro"/>
        </w:rPr>
      </w:pPr>
      <w:r>
        <w:rPr>
          <w:rFonts w:ascii="Myriad Pro" w:hAnsi="Myriad Pro"/>
          <w:b/>
        </w:rPr>
        <w:t>B. Implemente la verificación obligatoria</w:t>
      </w:r>
    </w:p>
    <w:p w14:paraId="7CB566FC" w14:textId="77777777" w:rsidR="0001164E" w:rsidRPr="000B12EF" w:rsidRDefault="0001164E" w:rsidP="0001164E">
      <w:pPr>
        <w:pStyle w:val="p9"/>
        <w:rPr>
          <w:rFonts w:ascii="Myriad Pro" w:hAnsi="Myriad Pro"/>
        </w:rPr>
      </w:pPr>
      <w:r>
        <w:rPr>
          <w:rStyle w:val="apple-tab-span"/>
          <w:rFonts w:ascii="Myriad Pro" w:hAnsi="Myriad Pro"/>
        </w:rPr>
        <w:tab/>
      </w:r>
      <w:r>
        <w:rPr>
          <w:rFonts w:ascii="Myriad Pro" w:hAnsi="Myriad Pro"/>
        </w:rPr>
        <w:t>1.</w:t>
      </w:r>
      <w:r>
        <w:rPr>
          <w:rStyle w:val="apple-tab-span"/>
          <w:rFonts w:ascii="Myriad Pro" w:hAnsi="Myriad Pro"/>
        </w:rPr>
        <w:tab/>
      </w:r>
      <w:r>
        <w:rPr>
          <w:rFonts w:ascii="Myriad Pro" w:hAnsi="Myriad Pro"/>
          <w:b/>
        </w:rPr>
        <w:t>Verificación con Sterling Volunteers</w:t>
      </w:r>
    </w:p>
    <w:p w14:paraId="563CC9BB" w14:textId="360477B1" w:rsidR="0001164E" w:rsidRPr="000B12EF" w:rsidRDefault="0001164E" w:rsidP="000B12EF">
      <w:pPr>
        <w:pStyle w:val="p8"/>
        <w:numPr>
          <w:ilvl w:val="0"/>
          <w:numId w:val="2"/>
        </w:numPr>
        <w:rPr>
          <w:rFonts w:ascii="Myriad Pro" w:hAnsi="Myriad Pro"/>
        </w:rPr>
      </w:pPr>
      <w:r>
        <w:rPr>
          <w:rFonts w:ascii="Myriad Pro" w:hAnsi="Myriad Pro"/>
        </w:rPr>
        <w:t>Todos los voluntarios que interactúan con niños deben completar una investigación de antecedentes obligatoria a través de Sterling Volunteers.</w:t>
      </w:r>
    </w:p>
    <w:p w14:paraId="7513F242" w14:textId="4DFCB142" w:rsidR="0001164E" w:rsidRPr="000B12EF" w:rsidRDefault="0001164E" w:rsidP="000B12EF">
      <w:pPr>
        <w:pStyle w:val="p8"/>
        <w:numPr>
          <w:ilvl w:val="0"/>
          <w:numId w:val="2"/>
        </w:numPr>
        <w:rPr>
          <w:rFonts w:ascii="Myriad Pro" w:hAnsi="Myriad Pro"/>
        </w:rPr>
      </w:pPr>
      <w:r>
        <w:rPr>
          <w:rFonts w:ascii="Myriad Pro" w:hAnsi="Myriad Pro"/>
        </w:rPr>
        <w:lastRenderedPageBreak/>
        <w:t>Sterling Volunteers proporciona una verificación de antecedentes segura y sin manipulaciones que, si lo desea, puede compartir con otras organizaciones sin fines de lucro.</w:t>
      </w:r>
    </w:p>
    <w:p w14:paraId="1941BA53" w14:textId="2EB88142" w:rsidR="0001164E" w:rsidRPr="000B12EF" w:rsidRDefault="0001164E" w:rsidP="000B12EF">
      <w:pPr>
        <w:pStyle w:val="p8"/>
        <w:numPr>
          <w:ilvl w:val="0"/>
          <w:numId w:val="2"/>
        </w:numPr>
        <w:rPr>
          <w:rFonts w:ascii="Myriad Pro" w:hAnsi="Myriad Pro"/>
        </w:rPr>
      </w:pPr>
      <w:r>
        <w:rPr>
          <w:rFonts w:ascii="Myriad Pro" w:hAnsi="Myriad Pro"/>
        </w:rPr>
        <w:t>Los voluntarios:</w:t>
      </w:r>
    </w:p>
    <w:p w14:paraId="0995CEA8" w14:textId="7677A287" w:rsidR="0001164E" w:rsidRPr="000B12EF" w:rsidRDefault="0001164E" w:rsidP="000B12EF">
      <w:pPr>
        <w:pStyle w:val="p10"/>
        <w:numPr>
          <w:ilvl w:val="1"/>
          <w:numId w:val="2"/>
        </w:numPr>
        <w:rPr>
          <w:rFonts w:ascii="Myriad Pro" w:hAnsi="Myriad Pro"/>
        </w:rPr>
      </w:pPr>
      <w:r>
        <w:rPr>
          <w:rFonts w:ascii="Myriad Pro" w:hAnsi="Myriad Pro"/>
        </w:rPr>
        <w:t>Deberán introducir sus datos en línea en forma segura.</w:t>
      </w:r>
    </w:p>
    <w:p w14:paraId="5325C7F7" w14:textId="17E6357C" w:rsidR="0001164E" w:rsidRPr="000B12EF" w:rsidRDefault="0001164E" w:rsidP="000B12EF">
      <w:pPr>
        <w:pStyle w:val="p10"/>
        <w:numPr>
          <w:ilvl w:val="1"/>
          <w:numId w:val="2"/>
        </w:numPr>
        <w:rPr>
          <w:rFonts w:ascii="Myriad Pro" w:hAnsi="Myriad Pro"/>
        </w:rPr>
      </w:pPr>
      <w:r>
        <w:rPr>
          <w:rFonts w:ascii="Myriad Pro" w:hAnsi="Myriad Pro"/>
        </w:rPr>
        <w:t>Recibirán una comprobación de antecedentes verificada para garantizar su elegibilidad.</w:t>
      </w:r>
    </w:p>
    <w:p w14:paraId="6B752CC3" w14:textId="5E060BBD" w:rsidR="0001164E" w:rsidRPr="000B12EF" w:rsidRDefault="0001164E" w:rsidP="000B12EF">
      <w:pPr>
        <w:pStyle w:val="p10"/>
        <w:numPr>
          <w:ilvl w:val="1"/>
          <w:numId w:val="2"/>
        </w:numPr>
        <w:rPr>
          <w:rFonts w:ascii="Myriad Pro" w:hAnsi="Myriad Pro"/>
        </w:rPr>
      </w:pPr>
      <w:r>
        <w:rPr>
          <w:rFonts w:ascii="Myriad Pro" w:hAnsi="Myriad Pro"/>
        </w:rPr>
        <w:t>Utilizarán su comprobación verificada para otras funciones dentro de la iglesia u otras organizaciones.</w:t>
      </w:r>
    </w:p>
    <w:p w14:paraId="09433379" w14:textId="77777777" w:rsidR="0001164E" w:rsidRPr="000B12EF" w:rsidRDefault="0001164E" w:rsidP="0001164E">
      <w:pPr>
        <w:pStyle w:val="p9"/>
        <w:rPr>
          <w:rFonts w:ascii="Myriad Pro" w:hAnsi="Myriad Pro"/>
        </w:rPr>
      </w:pPr>
      <w:r>
        <w:rPr>
          <w:rStyle w:val="apple-tab-span"/>
          <w:rFonts w:ascii="Myriad Pro" w:hAnsi="Myriad Pro"/>
        </w:rPr>
        <w:tab/>
      </w:r>
      <w:r>
        <w:rPr>
          <w:rFonts w:ascii="Myriad Pro" w:hAnsi="Myriad Pro"/>
        </w:rPr>
        <w:t>2.</w:t>
      </w:r>
      <w:r>
        <w:rPr>
          <w:rStyle w:val="apple-tab-span"/>
          <w:rFonts w:ascii="Myriad Pro" w:hAnsi="Myriad Pro"/>
        </w:rPr>
        <w:tab/>
      </w:r>
      <w:r>
        <w:rPr>
          <w:rFonts w:ascii="Myriad Pro" w:hAnsi="Myriad Pro"/>
          <w:b/>
        </w:rPr>
        <w:t>Monitorear y verificar</w:t>
      </w:r>
    </w:p>
    <w:p w14:paraId="721A5B62" w14:textId="78933A59" w:rsidR="0001164E" w:rsidRPr="000B12EF" w:rsidRDefault="0001164E" w:rsidP="000B12EF">
      <w:pPr>
        <w:pStyle w:val="p8"/>
        <w:numPr>
          <w:ilvl w:val="0"/>
          <w:numId w:val="2"/>
        </w:numPr>
        <w:rPr>
          <w:rFonts w:ascii="Myriad Pro" w:hAnsi="Myriad Pro"/>
        </w:rPr>
      </w:pPr>
      <w:r>
        <w:rPr>
          <w:rFonts w:ascii="Myriad Pro" w:hAnsi="Myriad Pro"/>
        </w:rPr>
        <w:t>El coordinador de protección infantil (CPC) lleva un registro de los voluntarios investigados.</w:t>
      </w:r>
    </w:p>
    <w:p w14:paraId="7830A1CE" w14:textId="51CABB76" w:rsidR="0001164E" w:rsidRPr="000B12EF" w:rsidRDefault="00B825BC" w:rsidP="000B12EF">
      <w:pPr>
        <w:pStyle w:val="p8"/>
        <w:numPr>
          <w:ilvl w:val="0"/>
          <w:numId w:val="2"/>
        </w:numPr>
        <w:rPr>
          <w:rFonts w:ascii="Myriad Pro" w:hAnsi="Myriad Pro"/>
        </w:rPr>
      </w:pPr>
      <w:r w:rsidRPr="00B825BC">
        <w:rPr>
          <w:rFonts w:ascii="Myriad Pro" w:hAnsi="Myriad Pro"/>
        </w:rPr>
        <w:t>Asegúrese de que nadie que no haya sido investigado interactúe con niños</w:t>
      </w:r>
      <w:r w:rsidR="0001164E">
        <w:rPr>
          <w:rFonts w:ascii="Myriad Pro" w:hAnsi="Myriad Pro"/>
        </w:rPr>
        <w:t>.</w:t>
      </w:r>
    </w:p>
    <w:p w14:paraId="7CBC488E" w14:textId="75C417E7" w:rsidR="0001164E" w:rsidRPr="000B12EF" w:rsidRDefault="00000000" w:rsidP="0001164E">
      <w:pPr>
        <w:pStyle w:val="p2"/>
        <w:rPr>
          <w:rFonts w:ascii="Myriad Pro" w:hAnsi="Myriad Pro"/>
        </w:rPr>
      </w:pPr>
      <w:r>
        <w:rPr>
          <w:rFonts w:ascii="Myriad Pro" w:hAnsi="Myriad Pro"/>
        </w:rPr>
        <w:pict w14:anchorId="7ED5F0BA">
          <v:rect id="_x0000_i1026" alt="" style="width:468pt;height:.05pt;mso-width-percent:0;mso-height-percent:0;mso-width-percent:0;mso-height-percent:0" o:hralign="center" o:hrstd="t" o:hr="t" fillcolor="#a0a0a0" stroked="f"/>
        </w:pict>
      </w:r>
    </w:p>
    <w:p w14:paraId="5E385F01" w14:textId="77777777" w:rsidR="0001164E" w:rsidRPr="000B12EF" w:rsidRDefault="0001164E" w:rsidP="000B12EF">
      <w:pPr>
        <w:pStyle w:val="Heading3"/>
      </w:pPr>
      <w:r>
        <w:t>2. Proporcionar una visión general de los SOP</w:t>
      </w:r>
    </w:p>
    <w:p w14:paraId="33A1871A" w14:textId="77777777" w:rsidR="0001164E" w:rsidRPr="000B12EF" w:rsidRDefault="0001164E" w:rsidP="0001164E">
      <w:pPr>
        <w:pStyle w:val="p5"/>
        <w:rPr>
          <w:rFonts w:ascii="Myriad Pro" w:hAnsi="Myriad Pro"/>
        </w:rPr>
      </w:pPr>
    </w:p>
    <w:p w14:paraId="56C8ACD6" w14:textId="77777777" w:rsidR="0001164E" w:rsidRPr="000B12EF" w:rsidRDefault="0001164E" w:rsidP="0001164E">
      <w:pPr>
        <w:pStyle w:val="p1"/>
        <w:rPr>
          <w:rFonts w:ascii="Myriad Pro" w:hAnsi="Myriad Pro"/>
        </w:rPr>
      </w:pPr>
      <w:r>
        <w:rPr>
          <w:rFonts w:ascii="Myriad Pro" w:hAnsi="Myriad Pro"/>
          <w:b/>
        </w:rPr>
        <w:t>A. Introducción a los protocolos de seguridad</w:t>
      </w:r>
    </w:p>
    <w:p w14:paraId="6B9B7704" w14:textId="1E6B4B85" w:rsidR="0001164E" w:rsidRPr="000B12EF" w:rsidRDefault="0001164E" w:rsidP="000B12EF">
      <w:pPr>
        <w:pStyle w:val="p7"/>
        <w:numPr>
          <w:ilvl w:val="0"/>
          <w:numId w:val="2"/>
        </w:numPr>
        <w:rPr>
          <w:rFonts w:ascii="Myriad Pro" w:hAnsi="Myriad Pro"/>
        </w:rPr>
      </w:pPr>
      <w:r>
        <w:rPr>
          <w:rFonts w:ascii="Myriad Pro" w:hAnsi="Myriad Pro"/>
        </w:rPr>
        <w:t>Ofrezca una visión general de alto nivel de los SOP relevantes, que incluya:</w:t>
      </w:r>
    </w:p>
    <w:p w14:paraId="4631B629" w14:textId="5CCA8EEF" w:rsidR="0001164E" w:rsidRPr="000B12EF" w:rsidRDefault="0001164E" w:rsidP="000B12EF">
      <w:pPr>
        <w:pStyle w:val="p8"/>
        <w:numPr>
          <w:ilvl w:val="1"/>
          <w:numId w:val="2"/>
        </w:numPr>
        <w:rPr>
          <w:rFonts w:ascii="Myriad Pro" w:hAnsi="Myriad Pro"/>
        </w:rPr>
      </w:pPr>
      <w:r>
        <w:rPr>
          <w:rFonts w:ascii="Myriad Pro" w:hAnsi="Myriad Pro"/>
        </w:rPr>
        <w:t>Protocolos de comunicación</w:t>
      </w:r>
    </w:p>
    <w:p w14:paraId="7C261756" w14:textId="7B988EB7" w:rsidR="0001164E" w:rsidRPr="000B12EF" w:rsidRDefault="0001164E" w:rsidP="000B12EF">
      <w:pPr>
        <w:pStyle w:val="p8"/>
        <w:numPr>
          <w:ilvl w:val="1"/>
          <w:numId w:val="2"/>
        </w:numPr>
        <w:rPr>
          <w:rFonts w:ascii="Myriad Pro" w:hAnsi="Myriad Pro"/>
        </w:rPr>
      </w:pPr>
      <w:r>
        <w:rPr>
          <w:rFonts w:ascii="Myriad Pro" w:hAnsi="Myriad Pro"/>
        </w:rPr>
        <w:t xml:space="preserve">Organización de mapa y asignación </w:t>
      </w:r>
      <w:r w:rsidR="00341FEB">
        <w:rPr>
          <w:rFonts w:ascii="Myriad Pro" w:hAnsi="Myriad Pro"/>
        </w:rPr>
        <w:t>por</w:t>
      </w:r>
      <w:r>
        <w:rPr>
          <w:rFonts w:ascii="Myriad Pro" w:hAnsi="Myriad Pro"/>
        </w:rPr>
        <w:t xml:space="preserve"> zonas</w:t>
      </w:r>
    </w:p>
    <w:p w14:paraId="5C5A3347" w14:textId="3D846A76" w:rsidR="0001164E" w:rsidRPr="000B12EF" w:rsidRDefault="0001164E" w:rsidP="000B12EF">
      <w:pPr>
        <w:pStyle w:val="p8"/>
        <w:numPr>
          <w:ilvl w:val="1"/>
          <w:numId w:val="2"/>
        </w:numPr>
        <w:rPr>
          <w:rFonts w:ascii="Myriad Pro" w:hAnsi="Myriad Pro"/>
        </w:rPr>
      </w:pPr>
      <w:r>
        <w:rPr>
          <w:rFonts w:ascii="Myriad Pro" w:hAnsi="Myriad Pro"/>
        </w:rPr>
        <w:t>Planificación de escenarios y ejecución de simulacros</w:t>
      </w:r>
    </w:p>
    <w:p w14:paraId="0B6E205C" w14:textId="20A8EA73" w:rsidR="0001164E" w:rsidRPr="000B12EF" w:rsidRDefault="0001164E" w:rsidP="000B12EF">
      <w:pPr>
        <w:pStyle w:val="p7"/>
        <w:numPr>
          <w:ilvl w:val="0"/>
          <w:numId w:val="2"/>
        </w:numPr>
        <w:rPr>
          <w:rFonts w:ascii="Myriad Pro" w:hAnsi="Myriad Pro"/>
        </w:rPr>
      </w:pPr>
      <w:r>
        <w:rPr>
          <w:rFonts w:ascii="Myriad Pro" w:hAnsi="Myriad Pro"/>
        </w:rPr>
        <w:t>Destaque la importancia de la seguridad de los niños y de la función del equipo en caso de emergencia.</w:t>
      </w:r>
    </w:p>
    <w:p w14:paraId="1ADC1CAD" w14:textId="77777777" w:rsidR="0001164E" w:rsidRPr="000B12EF" w:rsidRDefault="0001164E" w:rsidP="0001164E">
      <w:pPr>
        <w:pStyle w:val="p5"/>
        <w:rPr>
          <w:rFonts w:ascii="Myriad Pro" w:hAnsi="Myriad Pro"/>
        </w:rPr>
      </w:pPr>
    </w:p>
    <w:p w14:paraId="0944D59E" w14:textId="77777777" w:rsidR="0001164E" w:rsidRPr="000B12EF" w:rsidRDefault="0001164E" w:rsidP="0001164E">
      <w:pPr>
        <w:pStyle w:val="p1"/>
        <w:rPr>
          <w:rFonts w:ascii="Myriad Pro" w:hAnsi="Myriad Pro"/>
        </w:rPr>
      </w:pPr>
      <w:r>
        <w:rPr>
          <w:rFonts w:ascii="Myriad Pro" w:hAnsi="Myriad Pro"/>
          <w:b/>
        </w:rPr>
        <w:t>B. Reconocimiento obligatorio</w:t>
      </w:r>
    </w:p>
    <w:p w14:paraId="30C3CDCA" w14:textId="0A7C0393" w:rsidR="0001164E" w:rsidRPr="000B12EF" w:rsidRDefault="0001164E" w:rsidP="000B12EF">
      <w:pPr>
        <w:pStyle w:val="p7"/>
        <w:numPr>
          <w:ilvl w:val="0"/>
          <w:numId w:val="2"/>
        </w:numPr>
        <w:rPr>
          <w:rFonts w:ascii="Myriad Pro" w:hAnsi="Myriad Pro"/>
        </w:rPr>
      </w:pPr>
      <w:r>
        <w:rPr>
          <w:rFonts w:ascii="Myriad Pro" w:hAnsi="Myriad Pro"/>
        </w:rPr>
        <w:t>Exija a todos los voluntarios que firmen un formulario de reconocimiento en el que confirmen que comprenden y aceptan cumplir todos los SOP.</w:t>
      </w:r>
    </w:p>
    <w:p w14:paraId="62BA8B7B" w14:textId="237967DF" w:rsidR="0001164E" w:rsidRPr="000B12EF" w:rsidRDefault="0001164E" w:rsidP="000B12EF">
      <w:pPr>
        <w:pStyle w:val="p7"/>
        <w:numPr>
          <w:ilvl w:val="0"/>
          <w:numId w:val="2"/>
        </w:numPr>
        <w:rPr>
          <w:rFonts w:ascii="Myriad Pro" w:hAnsi="Myriad Pro"/>
        </w:rPr>
      </w:pPr>
      <w:r>
        <w:rPr>
          <w:rFonts w:ascii="Myriad Pro" w:hAnsi="Myriad Pro"/>
        </w:rPr>
        <w:t>Documente que se realizó la verificación con Sterling Volunteers.</w:t>
      </w:r>
    </w:p>
    <w:p w14:paraId="2985EA5E" w14:textId="5387788F" w:rsidR="0001164E" w:rsidRPr="000B12EF" w:rsidRDefault="00000000" w:rsidP="0001164E">
      <w:pPr>
        <w:pStyle w:val="p2"/>
        <w:rPr>
          <w:rFonts w:ascii="Myriad Pro" w:hAnsi="Myriad Pro"/>
        </w:rPr>
      </w:pPr>
      <w:r>
        <w:rPr>
          <w:rFonts w:ascii="Myriad Pro" w:hAnsi="Myriad Pro"/>
        </w:rPr>
        <w:pict w14:anchorId="0F28DE71">
          <v:rect id="_x0000_i1027" alt="" style="width:468pt;height:.05pt;mso-width-percent:0;mso-height-percent:0;mso-width-percent:0;mso-height-percent:0" o:hralign="center" o:hrstd="t" o:hr="t" fillcolor="#a0a0a0" stroked="f"/>
        </w:pict>
      </w:r>
    </w:p>
    <w:p w14:paraId="117CD538" w14:textId="77777777" w:rsidR="0001164E" w:rsidRPr="000B12EF" w:rsidRDefault="0001164E" w:rsidP="000B12EF">
      <w:pPr>
        <w:pStyle w:val="Heading3"/>
      </w:pPr>
      <w:r>
        <w:t>3. Realice la capacitación inicial</w:t>
      </w:r>
    </w:p>
    <w:p w14:paraId="7D0C7A3D" w14:textId="77777777" w:rsidR="0001164E" w:rsidRPr="000B12EF" w:rsidRDefault="0001164E" w:rsidP="0001164E">
      <w:pPr>
        <w:pStyle w:val="p5"/>
        <w:rPr>
          <w:rFonts w:ascii="Myriad Pro" w:hAnsi="Myriad Pro"/>
        </w:rPr>
      </w:pPr>
    </w:p>
    <w:p w14:paraId="62BA7F80" w14:textId="77777777" w:rsidR="0001164E" w:rsidRPr="000B12EF" w:rsidRDefault="0001164E" w:rsidP="0001164E">
      <w:pPr>
        <w:pStyle w:val="p1"/>
        <w:rPr>
          <w:rFonts w:ascii="Myriad Pro" w:hAnsi="Myriad Pro"/>
        </w:rPr>
      </w:pPr>
      <w:r>
        <w:rPr>
          <w:rFonts w:ascii="Myriad Pro" w:hAnsi="Myriad Pro"/>
          <w:b/>
        </w:rPr>
        <w:t>A. Prepare y programe</w:t>
      </w:r>
    </w:p>
    <w:p w14:paraId="27BA4FC2" w14:textId="786E803B" w:rsidR="0001164E" w:rsidRPr="000B12EF" w:rsidRDefault="0001164E" w:rsidP="000B12EF">
      <w:pPr>
        <w:pStyle w:val="p7"/>
        <w:numPr>
          <w:ilvl w:val="0"/>
          <w:numId w:val="2"/>
        </w:numPr>
        <w:rPr>
          <w:rFonts w:ascii="Myriad Pro" w:hAnsi="Myriad Pro"/>
        </w:rPr>
      </w:pPr>
      <w:r>
        <w:rPr>
          <w:rFonts w:ascii="Myriad Pro" w:hAnsi="Myriad Pro"/>
        </w:rPr>
        <w:t>Organice sesiones de capacitación para cubrir las responsabilidades principales del CPT.</w:t>
      </w:r>
    </w:p>
    <w:p w14:paraId="31927B6D" w14:textId="52C25FA7" w:rsidR="0001164E" w:rsidRPr="000B12EF" w:rsidRDefault="0001164E" w:rsidP="000B12EF">
      <w:pPr>
        <w:pStyle w:val="p7"/>
        <w:numPr>
          <w:ilvl w:val="0"/>
          <w:numId w:val="2"/>
        </w:numPr>
        <w:rPr>
          <w:rFonts w:ascii="Myriad Pro" w:hAnsi="Myriad Pro"/>
        </w:rPr>
      </w:pPr>
      <w:r>
        <w:rPr>
          <w:rFonts w:ascii="Myriad Pro" w:hAnsi="Myriad Pro"/>
        </w:rPr>
        <w:t>Incluya aprendizaje basado en escenarios e instrucciones específicas para cada función.</w:t>
      </w:r>
    </w:p>
    <w:p w14:paraId="5B95D60B" w14:textId="77777777" w:rsidR="0001164E" w:rsidRPr="000B12EF" w:rsidRDefault="0001164E" w:rsidP="0001164E">
      <w:pPr>
        <w:pStyle w:val="p5"/>
        <w:rPr>
          <w:rFonts w:ascii="Myriad Pro" w:hAnsi="Myriad Pro"/>
        </w:rPr>
      </w:pPr>
    </w:p>
    <w:p w14:paraId="1E414ED9" w14:textId="77777777" w:rsidR="0001164E" w:rsidRPr="000B12EF" w:rsidRDefault="0001164E" w:rsidP="0001164E">
      <w:pPr>
        <w:pStyle w:val="p1"/>
        <w:rPr>
          <w:rFonts w:ascii="Myriad Pro" w:hAnsi="Myriad Pro"/>
        </w:rPr>
      </w:pPr>
      <w:r>
        <w:rPr>
          <w:rFonts w:ascii="Myriad Pro" w:hAnsi="Myriad Pro"/>
          <w:b/>
        </w:rPr>
        <w:lastRenderedPageBreak/>
        <w:t>B. Contenido de la capacitación</w:t>
      </w:r>
    </w:p>
    <w:p w14:paraId="4A7A8F0F" w14:textId="77777777" w:rsidR="0001164E" w:rsidRPr="000B12EF" w:rsidRDefault="0001164E" w:rsidP="0001164E">
      <w:pPr>
        <w:pStyle w:val="p9"/>
        <w:rPr>
          <w:rFonts w:ascii="Myriad Pro" w:hAnsi="Myriad Pro"/>
        </w:rPr>
      </w:pPr>
      <w:r>
        <w:rPr>
          <w:rStyle w:val="apple-tab-span"/>
          <w:rFonts w:ascii="Myriad Pro" w:hAnsi="Myriad Pro"/>
        </w:rPr>
        <w:tab/>
      </w:r>
      <w:r>
        <w:rPr>
          <w:rFonts w:ascii="Myriad Pro" w:hAnsi="Myriad Pro"/>
        </w:rPr>
        <w:t>1.</w:t>
      </w:r>
      <w:r>
        <w:rPr>
          <w:rStyle w:val="apple-tab-span"/>
          <w:rFonts w:ascii="Myriad Pro" w:hAnsi="Myriad Pro"/>
        </w:rPr>
        <w:tab/>
      </w:r>
      <w:r>
        <w:rPr>
          <w:rFonts w:ascii="Myriad Pro" w:hAnsi="Myriad Pro"/>
          <w:b/>
        </w:rPr>
        <w:t>Agenda de capacitación</w:t>
      </w:r>
    </w:p>
    <w:p w14:paraId="5ACEFD14" w14:textId="49EBC2AD" w:rsidR="0001164E" w:rsidRPr="000B12EF" w:rsidRDefault="0001164E" w:rsidP="000B12EF">
      <w:pPr>
        <w:pStyle w:val="p8"/>
        <w:numPr>
          <w:ilvl w:val="1"/>
          <w:numId w:val="2"/>
        </w:numPr>
        <w:rPr>
          <w:rFonts w:ascii="Myriad Pro" w:hAnsi="Myriad Pro"/>
        </w:rPr>
      </w:pPr>
      <w:r>
        <w:rPr>
          <w:rFonts w:ascii="Myriad Pro" w:hAnsi="Myriad Pro"/>
          <w:b/>
        </w:rPr>
        <w:t>Introducción:</w:t>
      </w:r>
    </w:p>
    <w:p w14:paraId="51CFBECF" w14:textId="123277E0" w:rsidR="0001164E" w:rsidRPr="000B12EF" w:rsidRDefault="0001164E" w:rsidP="000B12EF">
      <w:pPr>
        <w:pStyle w:val="p10"/>
        <w:numPr>
          <w:ilvl w:val="2"/>
          <w:numId w:val="2"/>
        </w:numPr>
        <w:rPr>
          <w:rFonts w:ascii="Myriad Pro" w:hAnsi="Myriad Pro"/>
        </w:rPr>
      </w:pPr>
      <w:r>
        <w:rPr>
          <w:rFonts w:ascii="Myriad Pro" w:hAnsi="Myriad Pro"/>
        </w:rPr>
        <w:t>Reciba a los miembros del equipo y explique los objetivos de la sesión.</w:t>
      </w:r>
    </w:p>
    <w:p w14:paraId="29D7DD2C" w14:textId="31153743" w:rsidR="0001164E" w:rsidRPr="000B12EF" w:rsidRDefault="0001164E" w:rsidP="000B12EF">
      <w:pPr>
        <w:pStyle w:val="p8"/>
        <w:numPr>
          <w:ilvl w:val="1"/>
          <w:numId w:val="2"/>
        </w:numPr>
        <w:rPr>
          <w:rFonts w:ascii="Myriad Pro" w:hAnsi="Myriad Pro"/>
        </w:rPr>
      </w:pPr>
      <w:r>
        <w:rPr>
          <w:rFonts w:ascii="Myriad Pro" w:hAnsi="Myriad Pro"/>
          <w:b/>
        </w:rPr>
        <w:t>Fundamentos de emergencias:</w:t>
      </w:r>
    </w:p>
    <w:p w14:paraId="594CAFE2" w14:textId="34DBD801" w:rsidR="0001164E" w:rsidRPr="000B12EF" w:rsidRDefault="0001164E" w:rsidP="000B12EF">
      <w:pPr>
        <w:pStyle w:val="p10"/>
        <w:numPr>
          <w:ilvl w:val="2"/>
          <w:numId w:val="2"/>
        </w:numPr>
        <w:rPr>
          <w:rFonts w:ascii="Myriad Pro" w:hAnsi="Myriad Pro"/>
        </w:rPr>
      </w:pPr>
      <w:r>
        <w:rPr>
          <w:rFonts w:ascii="Myriad Pro" w:hAnsi="Myriad Pro"/>
        </w:rPr>
        <w:t>Revise los protocolos de comunicación (p. ej</w:t>
      </w:r>
      <w:r w:rsidR="00B825BC">
        <w:rPr>
          <w:rFonts w:ascii="Myriad Pro" w:hAnsi="Myriad Pro"/>
        </w:rPr>
        <w:t>.</w:t>
      </w:r>
      <w:r>
        <w:rPr>
          <w:rFonts w:ascii="Myriad Pro" w:hAnsi="Myriad Pro"/>
        </w:rPr>
        <w:t>, frases clave, cadena de mando).</w:t>
      </w:r>
    </w:p>
    <w:p w14:paraId="6E045534" w14:textId="11570275" w:rsidR="0001164E" w:rsidRPr="000B12EF" w:rsidRDefault="0001164E" w:rsidP="000B12EF">
      <w:pPr>
        <w:pStyle w:val="p10"/>
        <w:numPr>
          <w:ilvl w:val="2"/>
          <w:numId w:val="2"/>
        </w:numPr>
        <w:rPr>
          <w:rFonts w:ascii="Myriad Pro" w:hAnsi="Myriad Pro"/>
        </w:rPr>
      </w:pPr>
      <w:r>
        <w:rPr>
          <w:rFonts w:ascii="Myriad Pro" w:hAnsi="Myriad Pro"/>
        </w:rPr>
        <w:t xml:space="preserve">Presente el mapa del terreno de la iglesia y explique la asignación </w:t>
      </w:r>
      <w:r w:rsidR="00341FEB">
        <w:rPr>
          <w:rFonts w:ascii="Myriad Pro" w:hAnsi="Myriad Pro"/>
        </w:rPr>
        <w:t>por</w:t>
      </w:r>
      <w:r>
        <w:rPr>
          <w:rFonts w:ascii="Myriad Pro" w:hAnsi="Myriad Pro"/>
        </w:rPr>
        <w:t xml:space="preserve"> zonas.</w:t>
      </w:r>
    </w:p>
    <w:p w14:paraId="37459F81" w14:textId="295A0A25" w:rsidR="0001164E" w:rsidRPr="000B12EF" w:rsidRDefault="0001164E" w:rsidP="000B12EF">
      <w:pPr>
        <w:pStyle w:val="p8"/>
        <w:numPr>
          <w:ilvl w:val="1"/>
          <w:numId w:val="2"/>
        </w:numPr>
        <w:rPr>
          <w:rFonts w:ascii="Myriad Pro" w:hAnsi="Myriad Pro"/>
        </w:rPr>
      </w:pPr>
      <w:r>
        <w:rPr>
          <w:rFonts w:ascii="Myriad Pro" w:hAnsi="Myriad Pro"/>
          <w:b/>
        </w:rPr>
        <w:t>Capacitación específica para cada función:</w:t>
      </w:r>
    </w:p>
    <w:p w14:paraId="0504FC32" w14:textId="10B5FF67" w:rsidR="0001164E" w:rsidRPr="000B12EF" w:rsidRDefault="0001164E" w:rsidP="000B12EF">
      <w:pPr>
        <w:pStyle w:val="p10"/>
        <w:numPr>
          <w:ilvl w:val="2"/>
          <w:numId w:val="2"/>
        </w:numPr>
        <w:rPr>
          <w:rFonts w:ascii="Myriad Pro" w:hAnsi="Myriad Pro"/>
        </w:rPr>
      </w:pPr>
      <w:r>
        <w:rPr>
          <w:rFonts w:ascii="Myriad Pro" w:hAnsi="Myriad Pro"/>
        </w:rPr>
        <w:t>Enseñe a los buscadores por zonas las técnicas de búsqueda sistemática.</w:t>
      </w:r>
    </w:p>
    <w:p w14:paraId="2B4BC5F5" w14:textId="60E6197B" w:rsidR="0001164E" w:rsidRPr="000B12EF" w:rsidRDefault="0001164E" w:rsidP="000B12EF">
      <w:pPr>
        <w:pStyle w:val="p10"/>
        <w:numPr>
          <w:ilvl w:val="2"/>
          <w:numId w:val="2"/>
        </w:numPr>
        <w:rPr>
          <w:rFonts w:ascii="Myriad Pro" w:hAnsi="Myriad Pro"/>
        </w:rPr>
      </w:pPr>
      <w:r>
        <w:rPr>
          <w:rFonts w:ascii="Myriad Pro" w:hAnsi="Myriad Pro"/>
        </w:rPr>
        <w:t>Capacite a la persona encargada del enlace con los padres para que ofrezca actualizaciones con calma y claridad.</w:t>
      </w:r>
    </w:p>
    <w:p w14:paraId="14F61FE6" w14:textId="36B9EA70" w:rsidR="0001164E" w:rsidRPr="000B12EF" w:rsidRDefault="0001164E" w:rsidP="000B12EF">
      <w:pPr>
        <w:pStyle w:val="p10"/>
        <w:numPr>
          <w:ilvl w:val="2"/>
          <w:numId w:val="2"/>
        </w:numPr>
        <w:rPr>
          <w:rFonts w:ascii="Myriad Pro" w:hAnsi="Myriad Pro"/>
        </w:rPr>
      </w:pPr>
      <w:r>
        <w:rPr>
          <w:rFonts w:ascii="Myriad Pro" w:hAnsi="Myriad Pro"/>
        </w:rPr>
        <w:t>Revise con el coordinador de comunicación el procedimiento para monitorear e informar el progreso.</w:t>
      </w:r>
    </w:p>
    <w:p w14:paraId="41327081" w14:textId="2A21A6ED" w:rsidR="0001164E" w:rsidRPr="000B12EF" w:rsidRDefault="0001164E" w:rsidP="000B12EF">
      <w:pPr>
        <w:pStyle w:val="p8"/>
        <w:numPr>
          <w:ilvl w:val="1"/>
          <w:numId w:val="2"/>
        </w:numPr>
        <w:rPr>
          <w:rFonts w:ascii="Myriad Pro" w:hAnsi="Myriad Pro"/>
        </w:rPr>
      </w:pPr>
      <w:r>
        <w:rPr>
          <w:rFonts w:ascii="Myriad Pro" w:hAnsi="Myriad Pro"/>
          <w:b/>
        </w:rPr>
        <w:t>Simulación del escenario:</w:t>
      </w:r>
    </w:p>
    <w:p w14:paraId="4712D64F" w14:textId="6A9EE080" w:rsidR="0001164E" w:rsidRPr="000B12EF" w:rsidRDefault="0001164E" w:rsidP="000B12EF">
      <w:pPr>
        <w:pStyle w:val="p10"/>
        <w:numPr>
          <w:ilvl w:val="2"/>
          <w:numId w:val="2"/>
        </w:numPr>
        <w:rPr>
          <w:rFonts w:ascii="Myriad Pro" w:hAnsi="Myriad Pro"/>
        </w:rPr>
      </w:pPr>
      <w:r>
        <w:rPr>
          <w:rFonts w:ascii="Myriad Pro" w:hAnsi="Myriad Pro"/>
        </w:rPr>
        <w:t>Practique un escenario de niño desaparecido para reforzar los conceptos.</w:t>
      </w:r>
    </w:p>
    <w:p w14:paraId="38B47F8C" w14:textId="5F03DE79" w:rsidR="0001164E" w:rsidRPr="000B12EF" w:rsidRDefault="0001164E" w:rsidP="000B12EF">
      <w:pPr>
        <w:pStyle w:val="p10"/>
        <w:numPr>
          <w:ilvl w:val="2"/>
          <w:numId w:val="2"/>
        </w:numPr>
        <w:rPr>
          <w:rFonts w:ascii="Myriad Pro" w:hAnsi="Myriad Pro"/>
        </w:rPr>
      </w:pPr>
      <w:r>
        <w:rPr>
          <w:rFonts w:ascii="Myriad Pro" w:hAnsi="Myriad Pro"/>
        </w:rPr>
        <w:t>Evalúe el desempeño y aporte comentarios.</w:t>
      </w:r>
    </w:p>
    <w:p w14:paraId="7F8DF872" w14:textId="77777777" w:rsidR="0001164E" w:rsidRPr="000B12EF" w:rsidRDefault="0001164E" w:rsidP="0001164E">
      <w:pPr>
        <w:pStyle w:val="p9"/>
        <w:rPr>
          <w:rFonts w:ascii="Myriad Pro" w:hAnsi="Myriad Pro"/>
        </w:rPr>
      </w:pPr>
      <w:r>
        <w:rPr>
          <w:rStyle w:val="apple-tab-span"/>
          <w:rFonts w:ascii="Myriad Pro" w:hAnsi="Myriad Pro"/>
        </w:rPr>
        <w:tab/>
      </w:r>
      <w:r>
        <w:rPr>
          <w:rFonts w:ascii="Myriad Pro" w:hAnsi="Myriad Pro"/>
        </w:rPr>
        <w:t>2</w:t>
      </w:r>
      <w:r>
        <w:rPr>
          <w:rFonts w:ascii="Myriad Pro" w:hAnsi="Myriad Pro"/>
          <w:b/>
        </w:rPr>
        <w:t>.</w:t>
      </w:r>
      <w:r>
        <w:rPr>
          <w:rStyle w:val="apple-tab-span"/>
          <w:rFonts w:ascii="Myriad Pro" w:hAnsi="Myriad Pro"/>
          <w:b/>
        </w:rPr>
        <w:tab/>
      </w:r>
      <w:r>
        <w:rPr>
          <w:rFonts w:ascii="Myriad Pro" w:hAnsi="Myriad Pro"/>
          <w:b/>
        </w:rPr>
        <w:t>Certifique la preparación:</w:t>
      </w:r>
    </w:p>
    <w:p w14:paraId="04811E69" w14:textId="61EB3967" w:rsidR="0001164E" w:rsidRPr="000B12EF" w:rsidRDefault="0001164E" w:rsidP="000B12EF">
      <w:pPr>
        <w:pStyle w:val="p8"/>
        <w:numPr>
          <w:ilvl w:val="1"/>
          <w:numId w:val="2"/>
        </w:numPr>
        <w:rPr>
          <w:rFonts w:ascii="Myriad Pro" w:hAnsi="Myriad Pro"/>
        </w:rPr>
      </w:pPr>
      <w:r>
        <w:rPr>
          <w:rFonts w:ascii="Myriad Pro" w:hAnsi="Myriad Pro"/>
        </w:rPr>
        <w:t>Confirme si se entendió haciendo que los voluntarios demuestren las habilidades clave.</w:t>
      </w:r>
    </w:p>
    <w:p w14:paraId="68785252" w14:textId="3AACE7FE" w:rsidR="0001164E" w:rsidRPr="000B12EF" w:rsidRDefault="0001164E" w:rsidP="000B12EF">
      <w:pPr>
        <w:pStyle w:val="p8"/>
        <w:numPr>
          <w:ilvl w:val="1"/>
          <w:numId w:val="2"/>
        </w:numPr>
        <w:rPr>
          <w:rFonts w:ascii="Myriad Pro" w:hAnsi="Myriad Pro"/>
        </w:rPr>
      </w:pPr>
      <w:r>
        <w:rPr>
          <w:rFonts w:ascii="Myriad Pro" w:hAnsi="Myriad Pro"/>
        </w:rPr>
        <w:t>Aborde cualquier vacío de conocimiento o de la ejecución.</w:t>
      </w:r>
    </w:p>
    <w:p w14:paraId="6AFB0C1F" w14:textId="4EB35017" w:rsidR="0001164E" w:rsidRPr="000B12EF" w:rsidRDefault="00000000" w:rsidP="0001164E">
      <w:pPr>
        <w:pStyle w:val="p2"/>
        <w:rPr>
          <w:rFonts w:ascii="Myriad Pro" w:hAnsi="Myriad Pro"/>
        </w:rPr>
      </w:pPr>
      <w:r>
        <w:rPr>
          <w:rFonts w:ascii="Myriad Pro" w:hAnsi="Myriad Pro"/>
        </w:rPr>
        <w:pict w14:anchorId="50146124">
          <v:rect id="_x0000_i1028" alt="" style="width:468pt;height:.05pt;mso-width-percent:0;mso-height-percent:0;mso-width-percent:0;mso-height-percent:0" o:hralign="center" o:hrstd="t" o:hr="t" fillcolor="#a0a0a0" stroked="f"/>
        </w:pict>
      </w:r>
    </w:p>
    <w:p w14:paraId="3C0CF686" w14:textId="77777777" w:rsidR="0001164E" w:rsidRPr="000B12EF" w:rsidRDefault="0001164E" w:rsidP="000B12EF">
      <w:pPr>
        <w:pStyle w:val="Heading3"/>
      </w:pPr>
      <w:r>
        <w:t>4. Mantenga una capacitación continua</w:t>
      </w:r>
    </w:p>
    <w:p w14:paraId="585A56DC" w14:textId="77777777" w:rsidR="0001164E" w:rsidRPr="000B12EF" w:rsidRDefault="0001164E" w:rsidP="0001164E">
      <w:pPr>
        <w:pStyle w:val="p5"/>
        <w:rPr>
          <w:rFonts w:ascii="Myriad Pro" w:hAnsi="Myriad Pro"/>
        </w:rPr>
      </w:pPr>
    </w:p>
    <w:p w14:paraId="1CC30A25" w14:textId="77777777" w:rsidR="0001164E" w:rsidRPr="000B12EF" w:rsidRDefault="0001164E" w:rsidP="0001164E">
      <w:pPr>
        <w:pStyle w:val="p1"/>
        <w:rPr>
          <w:rFonts w:ascii="Myriad Pro" w:hAnsi="Myriad Pro"/>
        </w:rPr>
      </w:pPr>
      <w:r>
        <w:rPr>
          <w:rFonts w:ascii="Myriad Pro" w:hAnsi="Myriad Pro"/>
          <w:b/>
        </w:rPr>
        <w:t>A. Programe cursos de actualización</w:t>
      </w:r>
    </w:p>
    <w:p w14:paraId="0168E737" w14:textId="1549B169" w:rsidR="0001164E" w:rsidRPr="000B12EF" w:rsidRDefault="0001164E" w:rsidP="000B12EF">
      <w:pPr>
        <w:pStyle w:val="p7"/>
        <w:numPr>
          <w:ilvl w:val="0"/>
          <w:numId w:val="2"/>
        </w:numPr>
        <w:rPr>
          <w:rFonts w:ascii="Myriad Pro" w:hAnsi="Myriad Pro"/>
        </w:rPr>
      </w:pPr>
      <w:r>
        <w:rPr>
          <w:rFonts w:ascii="Myriad Pro" w:hAnsi="Myriad Pro"/>
        </w:rPr>
        <w:t>Organice sesiones de capacitación trimestrales para reforzar las habilidades y abordar las actualizaciones de los protocolos.</w:t>
      </w:r>
    </w:p>
    <w:p w14:paraId="307ADE2E" w14:textId="5C2DFDE7" w:rsidR="0001164E" w:rsidRPr="000B12EF" w:rsidRDefault="0001164E" w:rsidP="000B12EF">
      <w:pPr>
        <w:pStyle w:val="p7"/>
        <w:numPr>
          <w:ilvl w:val="0"/>
          <w:numId w:val="2"/>
        </w:numPr>
        <w:rPr>
          <w:rFonts w:ascii="Myriad Pro" w:hAnsi="Myriad Pro"/>
        </w:rPr>
      </w:pPr>
      <w:r>
        <w:rPr>
          <w:rFonts w:ascii="Myriad Pro" w:hAnsi="Myriad Pro"/>
        </w:rPr>
        <w:t>Utilice los simulacros como oportunidades de capacitación práctica.</w:t>
      </w:r>
    </w:p>
    <w:p w14:paraId="74AA6333" w14:textId="77777777" w:rsidR="0001164E" w:rsidRPr="000B12EF" w:rsidRDefault="0001164E" w:rsidP="0001164E">
      <w:pPr>
        <w:pStyle w:val="p5"/>
        <w:rPr>
          <w:rFonts w:ascii="Myriad Pro" w:hAnsi="Myriad Pro"/>
        </w:rPr>
      </w:pPr>
    </w:p>
    <w:p w14:paraId="47AC94B9" w14:textId="77777777" w:rsidR="0001164E" w:rsidRPr="000B12EF" w:rsidRDefault="0001164E" w:rsidP="0001164E">
      <w:pPr>
        <w:pStyle w:val="p1"/>
        <w:rPr>
          <w:rFonts w:ascii="Myriad Pro" w:hAnsi="Myriad Pro"/>
        </w:rPr>
      </w:pPr>
      <w:r>
        <w:rPr>
          <w:rFonts w:ascii="Myriad Pro" w:hAnsi="Myriad Pro"/>
          <w:b/>
        </w:rPr>
        <w:t>B. Incorpore las lecciones aprendidas</w:t>
      </w:r>
    </w:p>
    <w:p w14:paraId="42D262BC" w14:textId="6D25AEE1" w:rsidR="0001164E" w:rsidRPr="000B12EF" w:rsidRDefault="0001164E" w:rsidP="000B12EF">
      <w:pPr>
        <w:pStyle w:val="p7"/>
        <w:numPr>
          <w:ilvl w:val="0"/>
          <w:numId w:val="2"/>
        </w:numPr>
        <w:rPr>
          <w:rFonts w:ascii="Myriad Pro" w:hAnsi="Myriad Pro"/>
        </w:rPr>
      </w:pPr>
      <w:r>
        <w:rPr>
          <w:rFonts w:ascii="Myriad Pro" w:hAnsi="Myriad Pro"/>
        </w:rPr>
        <w:t xml:space="preserve">Utilice los resultados de los simulacros o </w:t>
      </w:r>
      <w:r w:rsidR="00341FEB">
        <w:rPr>
          <w:rFonts w:ascii="Myriad Pro" w:hAnsi="Myriad Pro"/>
        </w:rPr>
        <w:t xml:space="preserve">de las </w:t>
      </w:r>
      <w:r>
        <w:rPr>
          <w:rFonts w:ascii="Myriad Pro" w:hAnsi="Myriad Pro"/>
        </w:rPr>
        <w:t>emergencias para perfeccionar las sesiones de capacitación.</w:t>
      </w:r>
    </w:p>
    <w:p w14:paraId="1C22A4DC" w14:textId="77777777" w:rsidR="0001164E" w:rsidRPr="000B12EF" w:rsidRDefault="0001164E" w:rsidP="0001164E">
      <w:pPr>
        <w:pStyle w:val="p5"/>
        <w:rPr>
          <w:rFonts w:ascii="Myriad Pro" w:hAnsi="Myriad Pro"/>
        </w:rPr>
      </w:pPr>
    </w:p>
    <w:p w14:paraId="3D4E4BAE" w14:textId="77777777" w:rsidR="00341FEB" w:rsidRDefault="00341FEB">
      <w:pPr>
        <w:rPr>
          <w:rFonts w:eastAsia="Times New Roman" w:cs="Times New Roman"/>
          <w:b/>
          <w:color w:val="0E0E0E"/>
          <w:kern w:val="0"/>
          <w:sz w:val="21"/>
          <w:szCs w:val="21"/>
          <w14:ligatures w14:val="none"/>
        </w:rPr>
      </w:pPr>
      <w:r>
        <w:rPr>
          <w:b/>
        </w:rPr>
        <w:br w:type="page"/>
      </w:r>
    </w:p>
    <w:p w14:paraId="781B483C" w14:textId="59B2D97C" w:rsidR="0001164E" w:rsidRPr="000B12EF" w:rsidRDefault="0001164E" w:rsidP="0001164E">
      <w:pPr>
        <w:pStyle w:val="p1"/>
        <w:rPr>
          <w:rFonts w:ascii="Myriad Pro" w:hAnsi="Myriad Pro"/>
        </w:rPr>
      </w:pPr>
      <w:r>
        <w:rPr>
          <w:rFonts w:ascii="Myriad Pro" w:hAnsi="Myriad Pro"/>
          <w:b/>
        </w:rPr>
        <w:lastRenderedPageBreak/>
        <w:t>C. Evalúe el desempeño</w:t>
      </w:r>
    </w:p>
    <w:p w14:paraId="49AF2E77" w14:textId="2E471450" w:rsidR="0001164E" w:rsidRPr="000B12EF" w:rsidRDefault="0001164E" w:rsidP="000B12EF">
      <w:pPr>
        <w:pStyle w:val="p7"/>
        <w:numPr>
          <w:ilvl w:val="0"/>
          <w:numId w:val="2"/>
        </w:numPr>
        <w:rPr>
          <w:rFonts w:ascii="Myriad Pro" w:hAnsi="Myriad Pro"/>
        </w:rPr>
      </w:pPr>
      <w:r>
        <w:rPr>
          <w:rFonts w:ascii="Myriad Pro" w:hAnsi="Myriad Pro"/>
        </w:rPr>
        <w:t>Monitoree la eficacia individual y del equipo mediante evaluaciones y formularios de comentarios.</w:t>
      </w:r>
    </w:p>
    <w:p w14:paraId="6096710E" w14:textId="5CBD1669" w:rsidR="0001164E" w:rsidRDefault="0001164E" w:rsidP="000B12EF">
      <w:pPr>
        <w:pStyle w:val="p7"/>
        <w:numPr>
          <w:ilvl w:val="0"/>
          <w:numId w:val="2"/>
        </w:numPr>
        <w:rPr>
          <w:rFonts w:ascii="Myriad Pro" w:hAnsi="Myriad Pro"/>
        </w:rPr>
      </w:pPr>
      <w:r>
        <w:rPr>
          <w:rFonts w:ascii="Myriad Pro" w:hAnsi="Myriad Pro"/>
        </w:rPr>
        <w:t>Adapte los materiales de capacitación de manera que reflejen los nuevos protocolos o desafíos.</w:t>
      </w:r>
    </w:p>
    <w:p w14:paraId="630B43FD" w14:textId="451CB544" w:rsidR="005D3E9E" w:rsidRPr="000B12EF" w:rsidRDefault="00000000" w:rsidP="005D3E9E">
      <w:pPr>
        <w:pStyle w:val="p7"/>
        <w:rPr>
          <w:rFonts w:ascii="Myriad Pro" w:hAnsi="Myriad Pro"/>
        </w:rPr>
      </w:pPr>
      <w:r>
        <w:rPr>
          <w:rFonts w:ascii="Myriad Pro" w:hAnsi="Myriad Pro"/>
        </w:rPr>
        <w:pict w14:anchorId="7962D2BB">
          <v:rect id="_x0000_i1029" alt="" style="width:448.8pt;height:.05pt;mso-width-percent:0;mso-height-percent:0;mso-width-percent:0;mso-height-percent:0" o:hrpct="959" o:hralign="center" o:hrstd="t" o:hr="t" fillcolor="#a0a0a0" stroked="f"/>
        </w:pict>
      </w:r>
    </w:p>
    <w:p w14:paraId="067C2086" w14:textId="77777777" w:rsidR="0001164E" w:rsidRDefault="0001164E" w:rsidP="0001164E">
      <w:pPr>
        <w:pStyle w:val="p2"/>
        <w:rPr>
          <w:rFonts w:ascii="Myriad Pro" w:hAnsi="Myriad Pro"/>
        </w:rPr>
      </w:pPr>
    </w:p>
    <w:tbl>
      <w:tblPr>
        <w:tblStyle w:val="TableGrid"/>
        <w:tblW w:w="0" w:type="auto"/>
        <w:tblLook w:val="04A0" w:firstRow="1" w:lastRow="0" w:firstColumn="1" w:lastColumn="0" w:noHBand="0" w:noVBand="1"/>
      </w:tblPr>
      <w:tblGrid>
        <w:gridCol w:w="9350"/>
      </w:tblGrid>
      <w:tr w:rsidR="000B12EF" w14:paraId="4A18C90C" w14:textId="77777777" w:rsidTr="000B12EF">
        <w:trPr>
          <w:trHeight w:val="728"/>
        </w:trPr>
        <w:tc>
          <w:tcPr>
            <w:tcW w:w="9350" w:type="dxa"/>
            <w:shd w:val="clear" w:color="auto" w:fill="003C71"/>
          </w:tcPr>
          <w:p w14:paraId="72F2078E" w14:textId="3C5CDF5C" w:rsidR="000B12EF" w:rsidRPr="000B12EF" w:rsidRDefault="000B12EF" w:rsidP="000B12EF">
            <w:pPr>
              <w:pStyle w:val="Heading3"/>
              <w:rPr>
                <w:color w:val="FFFFFF" w:themeColor="background1"/>
              </w:rPr>
            </w:pPr>
            <w:r>
              <w:rPr>
                <w:color w:val="FFFFFF" w:themeColor="background1"/>
              </w:rPr>
              <w:t>Funciones y responsabilidades</w:t>
            </w:r>
          </w:p>
        </w:tc>
      </w:tr>
    </w:tbl>
    <w:p w14:paraId="50872143" w14:textId="77777777" w:rsidR="000B12EF" w:rsidRPr="000B12EF" w:rsidRDefault="000B12EF" w:rsidP="0001164E">
      <w:pPr>
        <w:pStyle w:val="p2"/>
        <w:rPr>
          <w:rFonts w:ascii="Myriad Pro" w:hAnsi="Myriad Pro"/>
        </w:rPr>
      </w:pPr>
    </w:p>
    <w:p w14:paraId="6D9B6564" w14:textId="77777777" w:rsidR="0001164E" w:rsidRPr="000B12EF" w:rsidRDefault="0001164E" w:rsidP="0001164E">
      <w:pPr>
        <w:pStyle w:val="p9"/>
        <w:rPr>
          <w:rFonts w:ascii="Myriad Pro" w:hAnsi="Myriad Pro"/>
        </w:rPr>
      </w:pPr>
      <w:r>
        <w:rPr>
          <w:rStyle w:val="apple-tab-span"/>
          <w:rFonts w:ascii="Myriad Pro" w:hAnsi="Myriad Pro"/>
        </w:rPr>
        <w:tab/>
      </w:r>
      <w:r>
        <w:rPr>
          <w:rFonts w:ascii="Myriad Pro" w:hAnsi="Myriad Pro"/>
        </w:rPr>
        <w:t>1.</w:t>
      </w:r>
      <w:r>
        <w:rPr>
          <w:rStyle w:val="apple-tab-span"/>
          <w:rFonts w:ascii="Myriad Pro" w:hAnsi="Myriad Pro"/>
        </w:rPr>
        <w:tab/>
      </w:r>
      <w:r>
        <w:rPr>
          <w:rFonts w:ascii="Myriad Pro" w:hAnsi="Myriad Pro"/>
          <w:b/>
        </w:rPr>
        <w:t>Coordinador de protección infantil (CPC)</w:t>
      </w:r>
    </w:p>
    <w:p w14:paraId="7D8DAB6E" w14:textId="57891130" w:rsidR="0001164E" w:rsidRPr="000B12EF" w:rsidRDefault="0001164E" w:rsidP="000B12EF">
      <w:pPr>
        <w:pStyle w:val="p8"/>
        <w:numPr>
          <w:ilvl w:val="1"/>
          <w:numId w:val="2"/>
        </w:numPr>
        <w:rPr>
          <w:rFonts w:ascii="Myriad Pro" w:hAnsi="Myriad Pro"/>
        </w:rPr>
      </w:pPr>
      <w:r>
        <w:rPr>
          <w:rFonts w:ascii="Myriad Pro" w:hAnsi="Myriad Pro"/>
        </w:rPr>
        <w:t>Supervisa el reclutamiento, la verificación con Sterling Volunteers, la capacitación y la preparación.</w:t>
      </w:r>
    </w:p>
    <w:p w14:paraId="3EF68FC6" w14:textId="77777777" w:rsidR="0001164E" w:rsidRPr="000B12EF" w:rsidRDefault="0001164E" w:rsidP="0001164E">
      <w:pPr>
        <w:pStyle w:val="p9"/>
        <w:rPr>
          <w:rFonts w:ascii="Myriad Pro" w:hAnsi="Myriad Pro"/>
        </w:rPr>
      </w:pPr>
      <w:r>
        <w:rPr>
          <w:rStyle w:val="apple-tab-span"/>
          <w:rFonts w:ascii="Myriad Pro" w:hAnsi="Myriad Pro"/>
        </w:rPr>
        <w:tab/>
      </w:r>
      <w:r>
        <w:rPr>
          <w:rFonts w:ascii="Myriad Pro" w:hAnsi="Myriad Pro"/>
        </w:rPr>
        <w:t>2.</w:t>
      </w:r>
      <w:r>
        <w:rPr>
          <w:rStyle w:val="apple-tab-span"/>
          <w:rFonts w:ascii="Myriad Pro" w:hAnsi="Myriad Pro"/>
        </w:rPr>
        <w:tab/>
      </w:r>
      <w:r>
        <w:rPr>
          <w:rFonts w:ascii="Myriad Pro" w:hAnsi="Myriad Pro"/>
          <w:b/>
        </w:rPr>
        <w:t>Líder de simulacro de seguridad infantil</w:t>
      </w:r>
    </w:p>
    <w:p w14:paraId="13F67FAA" w14:textId="5B04748B" w:rsidR="0001164E" w:rsidRPr="000B12EF" w:rsidRDefault="0001164E" w:rsidP="000B12EF">
      <w:pPr>
        <w:pStyle w:val="p8"/>
        <w:numPr>
          <w:ilvl w:val="1"/>
          <w:numId w:val="2"/>
        </w:numPr>
        <w:rPr>
          <w:rFonts w:ascii="Myriad Pro" w:hAnsi="Myriad Pro"/>
        </w:rPr>
      </w:pPr>
      <w:r>
        <w:rPr>
          <w:rFonts w:ascii="Myriad Pro" w:hAnsi="Myriad Pro"/>
        </w:rPr>
        <w:t>Dirige las sesiones de capacitación y se asegura de que los voluntarios practiquen sus funciones con eficacia.</w:t>
      </w:r>
    </w:p>
    <w:p w14:paraId="728C6356" w14:textId="77777777" w:rsidR="0001164E" w:rsidRPr="000B12EF" w:rsidRDefault="0001164E" w:rsidP="0001164E">
      <w:pPr>
        <w:pStyle w:val="p9"/>
        <w:rPr>
          <w:rFonts w:ascii="Myriad Pro" w:hAnsi="Myriad Pro"/>
        </w:rPr>
      </w:pPr>
      <w:r>
        <w:rPr>
          <w:rStyle w:val="apple-tab-span"/>
          <w:rFonts w:ascii="Myriad Pro" w:hAnsi="Myriad Pro"/>
        </w:rPr>
        <w:tab/>
      </w:r>
      <w:r>
        <w:rPr>
          <w:rFonts w:ascii="Myriad Pro" w:hAnsi="Myriad Pro"/>
        </w:rPr>
        <w:t>3.</w:t>
      </w:r>
      <w:r>
        <w:rPr>
          <w:rStyle w:val="apple-tab-span"/>
          <w:rFonts w:ascii="Myriad Pro" w:hAnsi="Myriad Pro"/>
        </w:rPr>
        <w:tab/>
      </w:r>
      <w:r>
        <w:rPr>
          <w:rFonts w:ascii="Myriad Pro" w:hAnsi="Myriad Pro"/>
          <w:b/>
        </w:rPr>
        <w:t>Buscadores por zonas</w:t>
      </w:r>
    </w:p>
    <w:p w14:paraId="0ECBDE7E" w14:textId="3D697F15" w:rsidR="0001164E" w:rsidRPr="000B12EF" w:rsidRDefault="0001164E" w:rsidP="000B12EF">
      <w:pPr>
        <w:pStyle w:val="p8"/>
        <w:numPr>
          <w:ilvl w:val="1"/>
          <w:numId w:val="2"/>
        </w:numPr>
        <w:rPr>
          <w:rFonts w:ascii="Myriad Pro" w:hAnsi="Myriad Pro"/>
        </w:rPr>
      </w:pPr>
      <w:r>
        <w:rPr>
          <w:rFonts w:ascii="Myriad Pro" w:hAnsi="Myriad Pro"/>
        </w:rPr>
        <w:t>Participan en cursos de capacitación para dominar las técnicas de búsqueda y los procedimientos por zonas.</w:t>
      </w:r>
    </w:p>
    <w:p w14:paraId="3E23522D" w14:textId="77777777" w:rsidR="0001164E" w:rsidRPr="000B12EF" w:rsidRDefault="0001164E" w:rsidP="0001164E">
      <w:pPr>
        <w:pStyle w:val="p9"/>
        <w:rPr>
          <w:rFonts w:ascii="Myriad Pro" w:hAnsi="Myriad Pro"/>
        </w:rPr>
      </w:pPr>
      <w:r>
        <w:rPr>
          <w:rStyle w:val="apple-tab-span"/>
          <w:rFonts w:ascii="Myriad Pro" w:hAnsi="Myriad Pro"/>
        </w:rPr>
        <w:tab/>
      </w:r>
      <w:r>
        <w:rPr>
          <w:rFonts w:ascii="Myriad Pro" w:hAnsi="Myriad Pro"/>
        </w:rPr>
        <w:t>4.</w:t>
      </w:r>
      <w:r>
        <w:rPr>
          <w:rStyle w:val="apple-tab-span"/>
          <w:rFonts w:ascii="Myriad Pro" w:hAnsi="Myriad Pro"/>
        </w:rPr>
        <w:tab/>
      </w:r>
      <w:r>
        <w:rPr>
          <w:rFonts w:ascii="Myriad Pro" w:hAnsi="Myriad Pro"/>
          <w:b/>
        </w:rPr>
        <w:t>Coordinador de comunicación</w:t>
      </w:r>
    </w:p>
    <w:p w14:paraId="6C147059" w14:textId="5E547CE6" w:rsidR="0001164E" w:rsidRPr="000B12EF" w:rsidRDefault="0001164E" w:rsidP="000B12EF">
      <w:pPr>
        <w:pStyle w:val="p8"/>
        <w:numPr>
          <w:ilvl w:val="1"/>
          <w:numId w:val="2"/>
        </w:numPr>
        <w:rPr>
          <w:rFonts w:ascii="Myriad Pro" w:hAnsi="Myriad Pro"/>
        </w:rPr>
      </w:pPr>
      <w:r>
        <w:rPr>
          <w:rFonts w:ascii="Myriad Pro" w:hAnsi="Myriad Pro"/>
        </w:rPr>
        <w:t>Monitorea el progreso durante los simulacros y las emergencias.</w:t>
      </w:r>
    </w:p>
    <w:p w14:paraId="6726E4AA" w14:textId="76BAABC6" w:rsidR="0001164E" w:rsidRPr="000B12EF" w:rsidRDefault="0001164E" w:rsidP="000B12EF">
      <w:pPr>
        <w:pStyle w:val="p8"/>
        <w:numPr>
          <w:ilvl w:val="1"/>
          <w:numId w:val="2"/>
        </w:numPr>
        <w:rPr>
          <w:rFonts w:ascii="Myriad Pro" w:hAnsi="Myriad Pro"/>
        </w:rPr>
      </w:pPr>
      <w:r>
        <w:rPr>
          <w:rFonts w:ascii="Myriad Pro" w:hAnsi="Myriad Pro"/>
        </w:rPr>
        <w:t>Practica la comunicación en tiempo real durante los escenarios de la capacitación.</w:t>
      </w:r>
    </w:p>
    <w:p w14:paraId="5A1F41F8" w14:textId="77777777" w:rsidR="0001164E" w:rsidRPr="000B12EF" w:rsidRDefault="0001164E" w:rsidP="0001164E">
      <w:pPr>
        <w:pStyle w:val="p9"/>
        <w:rPr>
          <w:rFonts w:ascii="Myriad Pro" w:hAnsi="Myriad Pro"/>
        </w:rPr>
      </w:pPr>
      <w:r>
        <w:rPr>
          <w:rStyle w:val="apple-tab-span"/>
          <w:rFonts w:ascii="Myriad Pro" w:hAnsi="Myriad Pro"/>
        </w:rPr>
        <w:tab/>
      </w:r>
      <w:r>
        <w:rPr>
          <w:rFonts w:ascii="Myriad Pro" w:hAnsi="Myriad Pro"/>
        </w:rPr>
        <w:t>5.</w:t>
      </w:r>
      <w:r>
        <w:rPr>
          <w:rStyle w:val="apple-tab-span"/>
          <w:rFonts w:ascii="Myriad Pro" w:hAnsi="Myriad Pro"/>
        </w:rPr>
        <w:tab/>
      </w:r>
      <w:r>
        <w:rPr>
          <w:rFonts w:ascii="Myriad Pro" w:hAnsi="Myriad Pro"/>
          <w:b/>
        </w:rPr>
        <w:t>Enlace con los padres</w:t>
      </w:r>
    </w:p>
    <w:p w14:paraId="7C32BCBA" w14:textId="2A40573F" w:rsidR="0001164E" w:rsidRPr="000B12EF" w:rsidRDefault="0001164E" w:rsidP="000B12EF">
      <w:pPr>
        <w:pStyle w:val="p8"/>
        <w:numPr>
          <w:ilvl w:val="1"/>
          <w:numId w:val="2"/>
        </w:numPr>
        <w:rPr>
          <w:rFonts w:ascii="Myriad Pro" w:hAnsi="Myriad Pro"/>
        </w:rPr>
      </w:pPr>
      <w:r>
        <w:rPr>
          <w:rFonts w:ascii="Myriad Pro" w:hAnsi="Myriad Pro"/>
        </w:rPr>
        <w:t>Practica una comunicación clara y empática durante los escenarios de la capacitación.</w:t>
      </w:r>
    </w:p>
    <w:p w14:paraId="417F3284" w14:textId="56E30368" w:rsidR="0001164E" w:rsidRPr="000B12EF" w:rsidRDefault="0001164E" w:rsidP="000B12EF">
      <w:pPr>
        <w:pStyle w:val="p8"/>
        <w:numPr>
          <w:ilvl w:val="1"/>
          <w:numId w:val="2"/>
        </w:numPr>
        <w:rPr>
          <w:rFonts w:ascii="Myriad Pro" w:hAnsi="Myriad Pro"/>
        </w:rPr>
      </w:pPr>
      <w:r>
        <w:rPr>
          <w:rFonts w:ascii="Myriad Pro" w:hAnsi="Myriad Pro"/>
        </w:rPr>
        <w:t>Desarrolla confianza en el manejo de las interacciones con los padres en la vida real.</w:t>
      </w:r>
    </w:p>
    <w:p w14:paraId="47C1D109" w14:textId="40F25B82" w:rsidR="0001164E" w:rsidRDefault="00000000" w:rsidP="0001164E">
      <w:pPr>
        <w:pStyle w:val="p2"/>
        <w:rPr>
          <w:rFonts w:ascii="Myriad Pro" w:hAnsi="Myriad Pro"/>
        </w:rPr>
      </w:pPr>
      <w:r>
        <w:rPr>
          <w:rFonts w:ascii="Myriad Pro" w:hAnsi="Myriad Pro"/>
        </w:rPr>
        <w:pict w14:anchorId="2CAD5588">
          <v:rect id="_x0000_i1030" alt="" style="width:468pt;height:.05pt;mso-width-percent:0;mso-height-percent:0;mso-width-percent:0;mso-height-percent:0" o:hralign="center" o:hrstd="t" o:hr="t" fillcolor="#a0a0a0" stroked="f"/>
        </w:pict>
      </w:r>
    </w:p>
    <w:p w14:paraId="2BCF9BF4" w14:textId="77777777" w:rsidR="005D3E9E" w:rsidRPr="000B12EF" w:rsidRDefault="005D3E9E" w:rsidP="0001164E">
      <w:pPr>
        <w:pStyle w:val="p2"/>
        <w:rPr>
          <w:rFonts w:ascii="Myriad Pro" w:hAnsi="Myriad Pro"/>
        </w:rPr>
      </w:pPr>
    </w:p>
    <w:tbl>
      <w:tblPr>
        <w:tblStyle w:val="TableGrid"/>
        <w:tblW w:w="0" w:type="auto"/>
        <w:tblLook w:val="04A0" w:firstRow="1" w:lastRow="0" w:firstColumn="1" w:lastColumn="0" w:noHBand="0" w:noVBand="1"/>
      </w:tblPr>
      <w:tblGrid>
        <w:gridCol w:w="9350"/>
      </w:tblGrid>
      <w:tr w:rsidR="00433E05" w14:paraId="3C564A59" w14:textId="77777777" w:rsidTr="00433E05">
        <w:trPr>
          <w:trHeight w:val="746"/>
        </w:trPr>
        <w:tc>
          <w:tcPr>
            <w:tcW w:w="9350" w:type="dxa"/>
            <w:shd w:val="clear" w:color="auto" w:fill="003C71"/>
          </w:tcPr>
          <w:p w14:paraId="0A355DA5" w14:textId="7CEA4100" w:rsidR="00433E05" w:rsidRPr="00433E05" w:rsidRDefault="00433E05" w:rsidP="000B12EF">
            <w:pPr>
              <w:pStyle w:val="Heading3"/>
            </w:pPr>
            <w:r>
              <w:rPr>
                <w:color w:val="FFFFFF" w:themeColor="background1"/>
              </w:rPr>
              <w:t>Herramientas y recursos necesarios</w:t>
            </w:r>
          </w:p>
        </w:tc>
      </w:tr>
    </w:tbl>
    <w:p w14:paraId="2DD70016" w14:textId="77777777" w:rsidR="00433E05" w:rsidRDefault="00433E05" w:rsidP="000B12EF">
      <w:pPr>
        <w:pStyle w:val="Heading3"/>
        <w:rPr>
          <w:bCs/>
        </w:rPr>
      </w:pPr>
    </w:p>
    <w:p w14:paraId="6B28629B" w14:textId="77777777" w:rsidR="0001164E" w:rsidRPr="000B12EF" w:rsidRDefault="0001164E" w:rsidP="0001164E">
      <w:pPr>
        <w:pStyle w:val="p9"/>
        <w:rPr>
          <w:rFonts w:ascii="Myriad Pro" w:hAnsi="Myriad Pro"/>
        </w:rPr>
      </w:pPr>
      <w:r>
        <w:rPr>
          <w:rStyle w:val="apple-tab-span"/>
          <w:rFonts w:ascii="Myriad Pro" w:hAnsi="Myriad Pro"/>
        </w:rPr>
        <w:tab/>
      </w:r>
      <w:r>
        <w:rPr>
          <w:rFonts w:ascii="Myriad Pro" w:hAnsi="Myriad Pro"/>
        </w:rPr>
        <w:t>1.</w:t>
      </w:r>
      <w:r>
        <w:rPr>
          <w:rStyle w:val="apple-tab-span"/>
          <w:rFonts w:ascii="Myriad Pro" w:hAnsi="Myriad Pro"/>
        </w:rPr>
        <w:tab/>
      </w:r>
      <w:r>
        <w:rPr>
          <w:rFonts w:ascii="Myriad Pro" w:hAnsi="Myriad Pro"/>
          <w:b/>
        </w:rPr>
        <w:t>Plataforma Sterling Volunteers</w:t>
      </w:r>
    </w:p>
    <w:p w14:paraId="075BBCD6" w14:textId="5A6DC781" w:rsidR="0001164E" w:rsidRPr="000B12EF" w:rsidRDefault="0001164E" w:rsidP="000B12EF">
      <w:pPr>
        <w:pStyle w:val="p8"/>
        <w:numPr>
          <w:ilvl w:val="1"/>
          <w:numId w:val="2"/>
        </w:numPr>
        <w:rPr>
          <w:rFonts w:ascii="Myriad Pro" w:hAnsi="Myriad Pro"/>
        </w:rPr>
      </w:pPr>
      <w:r>
        <w:rPr>
          <w:rFonts w:ascii="Myriad Pro" w:hAnsi="Myriad Pro"/>
        </w:rPr>
        <w:t>Portal en línea seguro para la investigación de antecedentes obligatoria.</w:t>
      </w:r>
    </w:p>
    <w:p w14:paraId="65682034" w14:textId="77777777" w:rsidR="0001164E" w:rsidRPr="000B12EF" w:rsidRDefault="0001164E" w:rsidP="0001164E">
      <w:pPr>
        <w:pStyle w:val="p9"/>
        <w:rPr>
          <w:rFonts w:ascii="Myriad Pro" w:hAnsi="Myriad Pro"/>
        </w:rPr>
      </w:pPr>
      <w:r>
        <w:rPr>
          <w:rStyle w:val="apple-tab-span"/>
          <w:rFonts w:ascii="Myriad Pro" w:hAnsi="Myriad Pro"/>
        </w:rPr>
        <w:lastRenderedPageBreak/>
        <w:tab/>
      </w:r>
      <w:r>
        <w:rPr>
          <w:rFonts w:ascii="Myriad Pro" w:hAnsi="Myriad Pro"/>
        </w:rPr>
        <w:t>2.</w:t>
      </w:r>
      <w:r>
        <w:rPr>
          <w:rStyle w:val="apple-tab-span"/>
          <w:rFonts w:ascii="Myriad Pro" w:hAnsi="Myriad Pro"/>
        </w:rPr>
        <w:tab/>
      </w:r>
      <w:r>
        <w:rPr>
          <w:rFonts w:ascii="Myriad Pro" w:hAnsi="Myriad Pro"/>
          <w:b/>
        </w:rPr>
        <w:t>Materiales de capacitación</w:t>
      </w:r>
    </w:p>
    <w:p w14:paraId="66A84926" w14:textId="69AD7C78" w:rsidR="0001164E" w:rsidRPr="000B12EF" w:rsidRDefault="0001164E" w:rsidP="000B12EF">
      <w:pPr>
        <w:pStyle w:val="p8"/>
        <w:numPr>
          <w:ilvl w:val="1"/>
          <w:numId w:val="2"/>
        </w:numPr>
        <w:rPr>
          <w:rFonts w:ascii="Myriad Pro" w:hAnsi="Myriad Pro"/>
        </w:rPr>
      </w:pPr>
      <w:r>
        <w:rPr>
          <w:rFonts w:ascii="Myriad Pro" w:hAnsi="Myriad Pro"/>
        </w:rPr>
        <w:t>Documentación SOP.</w:t>
      </w:r>
    </w:p>
    <w:p w14:paraId="610B23F9" w14:textId="1BC80474" w:rsidR="0001164E" w:rsidRPr="000B12EF" w:rsidRDefault="0001164E" w:rsidP="000B12EF">
      <w:pPr>
        <w:pStyle w:val="p8"/>
        <w:numPr>
          <w:ilvl w:val="1"/>
          <w:numId w:val="2"/>
        </w:numPr>
        <w:rPr>
          <w:rFonts w:ascii="Myriad Pro" w:hAnsi="Myriad Pro"/>
        </w:rPr>
      </w:pPr>
      <w:r>
        <w:rPr>
          <w:rFonts w:ascii="Myriad Pro" w:hAnsi="Myriad Pro"/>
        </w:rPr>
        <w:t>Videos, folletos o diapositivas para las sesiones de capacitación.</w:t>
      </w:r>
    </w:p>
    <w:p w14:paraId="036FFA40" w14:textId="77777777" w:rsidR="0001164E" w:rsidRPr="000B12EF" w:rsidRDefault="0001164E" w:rsidP="0001164E">
      <w:pPr>
        <w:pStyle w:val="p9"/>
        <w:rPr>
          <w:rFonts w:ascii="Myriad Pro" w:hAnsi="Myriad Pro"/>
        </w:rPr>
      </w:pPr>
      <w:r>
        <w:rPr>
          <w:rStyle w:val="apple-tab-span"/>
          <w:rFonts w:ascii="Myriad Pro" w:hAnsi="Myriad Pro"/>
        </w:rPr>
        <w:tab/>
      </w:r>
      <w:r>
        <w:rPr>
          <w:rFonts w:ascii="Myriad Pro" w:hAnsi="Myriad Pro"/>
        </w:rPr>
        <w:t>3.</w:t>
      </w:r>
      <w:r>
        <w:rPr>
          <w:rStyle w:val="apple-tab-span"/>
          <w:rFonts w:ascii="Myriad Pro" w:hAnsi="Myriad Pro"/>
        </w:rPr>
        <w:tab/>
      </w:r>
      <w:r>
        <w:rPr>
          <w:rFonts w:ascii="Myriad Pro" w:hAnsi="Myriad Pro"/>
          <w:b/>
        </w:rPr>
        <w:t>Herramientas para la simulación de escenarios</w:t>
      </w:r>
    </w:p>
    <w:p w14:paraId="79E02736" w14:textId="44809E35" w:rsidR="0001164E" w:rsidRPr="000B12EF" w:rsidRDefault="0001164E" w:rsidP="000B12EF">
      <w:pPr>
        <w:pStyle w:val="p8"/>
        <w:numPr>
          <w:ilvl w:val="1"/>
          <w:numId w:val="2"/>
        </w:numPr>
        <w:rPr>
          <w:rFonts w:ascii="Myriad Pro" w:hAnsi="Myriad Pro"/>
        </w:rPr>
      </w:pPr>
      <w:r>
        <w:rPr>
          <w:rFonts w:ascii="Myriad Pro" w:hAnsi="Myriad Pro"/>
        </w:rPr>
        <w:t>Cronómetro o temporizador para los simulacros.</w:t>
      </w:r>
    </w:p>
    <w:p w14:paraId="274D4B23" w14:textId="28F78528" w:rsidR="0001164E" w:rsidRPr="000B12EF" w:rsidRDefault="0001164E" w:rsidP="000B12EF">
      <w:pPr>
        <w:pStyle w:val="p8"/>
        <w:numPr>
          <w:ilvl w:val="1"/>
          <w:numId w:val="2"/>
        </w:numPr>
        <w:rPr>
          <w:rFonts w:ascii="Myriad Pro" w:hAnsi="Myriad Pro"/>
        </w:rPr>
      </w:pPr>
      <w:r>
        <w:rPr>
          <w:rFonts w:ascii="Myriad Pro" w:hAnsi="Myriad Pro"/>
        </w:rPr>
        <w:t>Accesorios para simular zonas o desafíos.</w:t>
      </w:r>
    </w:p>
    <w:p w14:paraId="5B48559B" w14:textId="77777777" w:rsidR="0001164E" w:rsidRPr="000B12EF" w:rsidRDefault="0001164E" w:rsidP="0001164E">
      <w:pPr>
        <w:pStyle w:val="p9"/>
        <w:rPr>
          <w:rFonts w:ascii="Myriad Pro" w:hAnsi="Myriad Pro"/>
        </w:rPr>
      </w:pPr>
      <w:r>
        <w:rPr>
          <w:rStyle w:val="apple-tab-span"/>
          <w:rFonts w:ascii="Myriad Pro" w:hAnsi="Myriad Pro"/>
        </w:rPr>
        <w:tab/>
      </w:r>
      <w:r>
        <w:rPr>
          <w:rFonts w:ascii="Myriad Pro" w:hAnsi="Myriad Pro"/>
        </w:rPr>
        <w:t>4.</w:t>
      </w:r>
      <w:r>
        <w:rPr>
          <w:rStyle w:val="apple-tab-span"/>
          <w:rFonts w:ascii="Myriad Pro" w:hAnsi="Myriad Pro"/>
        </w:rPr>
        <w:tab/>
      </w:r>
      <w:r>
        <w:rPr>
          <w:rFonts w:ascii="Myriad Pro" w:hAnsi="Myriad Pro"/>
          <w:b/>
        </w:rPr>
        <w:t>Formularios de comentarios</w:t>
      </w:r>
    </w:p>
    <w:p w14:paraId="0108F7A0" w14:textId="70DB88EF" w:rsidR="0001164E" w:rsidRPr="000B12EF" w:rsidRDefault="0001164E" w:rsidP="000B12EF">
      <w:pPr>
        <w:pStyle w:val="p8"/>
        <w:numPr>
          <w:ilvl w:val="1"/>
          <w:numId w:val="2"/>
        </w:numPr>
        <w:rPr>
          <w:rFonts w:ascii="Myriad Pro" w:hAnsi="Myriad Pro"/>
        </w:rPr>
      </w:pPr>
      <w:r>
        <w:rPr>
          <w:rFonts w:ascii="Myriad Pro" w:hAnsi="Myriad Pro"/>
        </w:rPr>
        <w:t>Plantillas para evaluar el desempeño del equipo durante las capacitaciones y los simulacros.</w:t>
      </w:r>
    </w:p>
    <w:p w14:paraId="50106035" w14:textId="77777777" w:rsidR="0001164E" w:rsidRPr="000B12EF" w:rsidRDefault="0001164E" w:rsidP="0001164E">
      <w:pPr>
        <w:pStyle w:val="p9"/>
        <w:rPr>
          <w:rFonts w:ascii="Myriad Pro" w:hAnsi="Myriad Pro"/>
        </w:rPr>
      </w:pPr>
      <w:r>
        <w:rPr>
          <w:rStyle w:val="apple-tab-span"/>
          <w:rFonts w:ascii="Myriad Pro" w:hAnsi="Myriad Pro"/>
        </w:rPr>
        <w:tab/>
      </w:r>
      <w:r>
        <w:rPr>
          <w:rFonts w:ascii="Myriad Pro" w:hAnsi="Myriad Pro"/>
        </w:rPr>
        <w:t>5.</w:t>
      </w:r>
      <w:r>
        <w:rPr>
          <w:rStyle w:val="apple-tab-span"/>
          <w:rFonts w:ascii="Myriad Pro" w:hAnsi="Myriad Pro"/>
        </w:rPr>
        <w:tab/>
      </w:r>
      <w:r>
        <w:rPr>
          <w:rFonts w:ascii="Myriad Pro" w:hAnsi="Myriad Pro"/>
          <w:b/>
        </w:rPr>
        <w:t>Mapa del terreno de la iglesia</w:t>
      </w:r>
    </w:p>
    <w:p w14:paraId="1F47BC1B" w14:textId="56FEB7D0" w:rsidR="0001164E" w:rsidRPr="000B12EF" w:rsidRDefault="0001164E" w:rsidP="000B12EF">
      <w:pPr>
        <w:pStyle w:val="p8"/>
        <w:numPr>
          <w:ilvl w:val="1"/>
          <w:numId w:val="2"/>
        </w:numPr>
        <w:rPr>
          <w:rFonts w:ascii="Myriad Pro" w:hAnsi="Myriad Pro"/>
        </w:rPr>
      </w:pPr>
      <w:r>
        <w:rPr>
          <w:rFonts w:ascii="Myriad Pro" w:hAnsi="Myriad Pro"/>
        </w:rPr>
        <w:t xml:space="preserve">Mapas marcados para la asignación </w:t>
      </w:r>
      <w:r w:rsidR="00341FEB">
        <w:rPr>
          <w:rFonts w:ascii="Myriad Pro" w:hAnsi="Myriad Pro"/>
        </w:rPr>
        <w:t>por</w:t>
      </w:r>
      <w:r>
        <w:rPr>
          <w:rFonts w:ascii="Myriad Pro" w:hAnsi="Myriad Pro"/>
        </w:rPr>
        <w:t xml:space="preserve"> zonas y los ejercicios prácticos.</w:t>
      </w:r>
    </w:p>
    <w:p w14:paraId="1E081780" w14:textId="569EBC07" w:rsidR="0001164E" w:rsidRDefault="00000000" w:rsidP="0001164E">
      <w:pPr>
        <w:pStyle w:val="p2"/>
        <w:rPr>
          <w:rFonts w:ascii="Myriad Pro" w:hAnsi="Myriad Pro"/>
        </w:rPr>
      </w:pPr>
      <w:r>
        <w:rPr>
          <w:rFonts w:ascii="Myriad Pro" w:hAnsi="Myriad Pro"/>
        </w:rPr>
        <w:pict w14:anchorId="22A030F6">
          <v:rect id="_x0000_i1031" alt="" style="width:468pt;height:.05pt;mso-width-percent:0;mso-height-percent:0;mso-width-percent:0;mso-height-percent:0" o:hralign="center" o:hrstd="t" o:hr="t" fillcolor="#a0a0a0" stroked="f"/>
        </w:pict>
      </w:r>
    </w:p>
    <w:p w14:paraId="71C235DC" w14:textId="77777777" w:rsidR="005D3E9E" w:rsidRPr="000B12EF" w:rsidRDefault="005D3E9E" w:rsidP="0001164E">
      <w:pPr>
        <w:pStyle w:val="p2"/>
        <w:rPr>
          <w:rFonts w:ascii="Myriad Pro" w:hAnsi="Myriad P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433E05" w14:paraId="2CE8D679" w14:textId="77777777" w:rsidTr="005D3E9E">
        <w:trPr>
          <w:trHeight w:val="611"/>
        </w:trPr>
        <w:tc>
          <w:tcPr>
            <w:tcW w:w="9350" w:type="dxa"/>
            <w:tcBorders>
              <w:top w:val="single" w:sz="4" w:space="0" w:color="auto"/>
              <w:left w:val="single" w:sz="4" w:space="0" w:color="auto"/>
              <w:bottom w:val="single" w:sz="4" w:space="0" w:color="auto"/>
              <w:right w:val="single" w:sz="4" w:space="0" w:color="auto"/>
            </w:tcBorders>
            <w:shd w:val="clear" w:color="auto" w:fill="003C71"/>
          </w:tcPr>
          <w:p w14:paraId="1F62D096" w14:textId="066636E0" w:rsidR="00433E05" w:rsidRDefault="00433E05" w:rsidP="000B12EF">
            <w:pPr>
              <w:pStyle w:val="Heading3"/>
            </w:pPr>
            <w:r>
              <w:rPr>
                <w:color w:val="FFFFFF" w:themeColor="background1"/>
              </w:rPr>
              <w:t>Resultado</w:t>
            </w:r>
          </w:p>
        </w:tc>
      </w:tr>
      <w:tr w:rsidR="00433E05" w14:paraId="412A98D6" w14:textId="77777777" w:rsidTr="005D3E9E">
        <w:trPr>
          <w:trHeight w:val="611"/>
        </w:trPr>
        <w:tc>
          <w:tcPr>
            <w:tcW w:w="9350" w:type="dxa"/>
            <w:tcBorders>
              <w:top w:val="single" w:sz="4" w:space="0" w:color="auto"/>
            </w:tcBorders>
          </w:tcPr>
          <w:p w14:paraId="1715FA28" w14:textId="4DA87802" w:rsidR="00433E05" w:rsidRPr="00433E05" w:rsidRDefault="00433E05" w:rsidP="00433E05">
            <w:r>
              <w:t>Un equipo de protección infantil capacitado y dotado de todo el personal necesario, cuyos miembros fueron investigados con la verificación de antecedentes de Sterling Volunteers, preparado para ejecutar los SOP con eficiencia durante los simulacros y las emergencias reales.</w:t>
            </w:r>
          </w:p>
        </w:tc>
      </w:tr>
    </w:tbl>
    <w:p w14:paraId="69C6BA5E" w14:textId="77777777" w:rsidR="0001164E" w:rsidRPr="000B12EF" w:rsidRDefault="0001164E" w:rsidP="0001164E">
      <w:pPr>
        <w:pStyle w:val="p5"/>
        <w:rPr>
          <w:rFonts w:ascii="Myriad Pro" w:hAnsi="Myriad Pro"/>
        </w:rPr>
      </w:pPr>
    </w:p>
    <w:p w14:paraId="5743BE3D" w14:textId="77777777" w:rsidR="0001164E" w:rsidRPr="000B12EF" w:rsidRDefault="0001164E"/>
    <w:sectPr w:rsidR="0001164E" w:rsidRPr="000B12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yriad Pro">
    <w:altName w:val="Segoe UI"/>
    <w:panose1 w:val="00000000000000000000"/>
    <w:charset w:val="00"/>
    <w:family w:val="swiss"/>
    <w:notTrueType/>
    <w:pitch w:val="variable"/>
    <w:sig w:usb0="20000287" w:usb1="00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pleSystemUIFont">
    <w:altName w:val="Cambria"/>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52625"/>
    <w:multiLevelType w:val="hybridMultilevel"/>
    <w:tmpl w:val="26308292"/>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7805D8"/>
    <w:multiLevelType w:val="hybridMultilevel"/>
    <w:tmpl w:val="ABA8F0BC"/>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023724"/>
    <w:multiLevelType w:val="hybridMultilevel"/>
    <w:tmpl w:val="19264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0616D0"/>
    <w:multiLevelType w:val="hybridMultilevel"/>
    <w:tmpl w:val="A7F638A6"/>
    <w:lvl w:ilvl="0" w:tplc="89669954">
      <w:start w:val="3"/>
      <w:numFmt w:val="bullet"/>
      <w:lvlText w:val="•"/>
      <w:lvlJc w:val="left"/>
      <w:pPr>
        <w:ind w:left="1220" w:hanging="520"/>
      </w:pPr>
      <w:rPr>
        <w:rFonts w:ascii="Myriad Pro" w:eastAsia="Times New Roman" w:hAnsi="Myriad Pro" w:cs="Times New Roman" w:hint="default"/>
      </w:rPr>
    </w:lvl>
    <w:lvl w:ilvl="1" w:tplc="04090003" w:tentative="1">
      <w:start w:val="1"/>
      <w:numFmt w:val="bullet"/>
      <w:lvlText w:val="o"/>
      <w:lvlJc w:val="left"/>
      <w:pPr>
        <w:ind w:left="1940" w:hanging="360"/>
      </w:pPr>
      <w:rPr>
        <w:rFonts w:ascii="Courier New" w:hAnsi="Courier New" w:cs="Courier New" w:hint="default"/>
      </w:rPr>
    </w:lvl>
    <w:lvl w:ilvl="2" w:tplc="04090005" w:tentative="1">
      <w:start w:val="1"/>
      <w:numFmt w:val="bullet"/>
      <w:lvlText w:val=""/>
      <w:lvlJc w:val="left"/>
      <w:pPr>
        <w:ind w:left="2660" w:hanging="360"/>
      </w:pPr>
      <w:rPr>
        <w:rFonts w:ascii="Wingdings" w:hAnsi="Wingdings" w:hint="default"/>
      </w:rPr>
    </w:lvl>
    <w:lvl w:ilvl="3" w:tplc="04090001" w:tentative="1">
      <w:start w:val="1"/>
      <w:numFmt w:val="bullet"/>
      <w:lvlText w:val=""/>
      <w:lvlJc w:val="left"/>
      <w:pPr>
        <w:ind w:left="3380" w:hanging="360"/>
      </w:pPr>
      <w:rPr>
        <w:rFonts w:ascii="Symbol" w:hAnsi="Symbol" w:hint="default"/>
      </w:rPr>
    </w:lvl>
    <w:lvl w:ilvl="4" w:tplc="04090003" w:tentative="1">
      <w:start w:val="1"/>
      <w:numFmt w:val="bullet"/>
      <w:lvlText w:val="o"/>
      <w:lvlJc w:val="left"/>
      <w:pPr>
        <w:ind w:left="4100" w:hanging="360"/>
      </w:pPr>
      <w:rPr>
        <w:rFonts w:ascii="Courier New" w:hAnsi="Courier New" w:cs="Courier New" w:hint="default"/>
      </w:rPr>
    </w:lvl>
    <w:lvl w:ilvl="5" w:tplc="04090005" w:tentative="1">
      <w:start w:val="1"/>
      <w:numFmt w:val="bullet"/>
      <w:lvlText w:val=""/>
      <w:lvlJc w:val="left"/>
      <w:pPr>
        <w:ind w:left="4820" w:hanging="360"/>
      </w:pPr>
      <w:rPr>
        <w:rFonts w:ascii="Wingdings" w:hAnsi="Wingdings" w:hint="default"/>
      </w:rPr>
    </w:lvl>
    <w:lvl w:ilvl="6" w:tplc="04090001" w:tentative="1">
      <w:start w:val="1"/>
      <w:numFmt w:val="bullet"/>
      <w:lvlText w:val=""/>
      <w:lvlJc w:val="left"/>
      <w:pPr>
        <w:ind w:left="5540" w:hanging="360"/>
      </w:pPr>
      <w:rPr>
        <w:rFonts w:ascii="Symbol" w:hAnsi="Symbol" w:hint="default"/>
      </w:rPr>
    </w:lvl>
    <w:lvl w:ilvl="7" w:tplc="04090003" w:tentative="1">
      <w:start w:val="1"/>
      <w:numFmt w:val="bullet"/>
      <w:lvlText w:val="o"/>
      <w:lvlJc w:val="left"/>
      <w:pPr>
        <w:ind w:left="6260" w:hanging="360"/>
      </w:pPr>
      <w:rPr>
        <w:rFonts w:ascii="Courier New" w:hAnsi="Courier New" w:cs="Courier New" w:hint="default"/>
      </w:rPr>
    </w:lvl>
    <w:lvl w:ilvl="8" w:tplc="04090005" w:tentative="1">
      <w:start w:val="1"/>
      <w:numFmt w:val="bullet"/>
      <w:lvlText w:val=""/>
      <w:lvlJc w:val="left"/>
      <w:pPr>
        <w:ind w:left="6980" w:hanging="360"/>
      </w:pPr>
      <w:rPr>
        <w:rFonts w:ascii="Wingdings" w:hAnsi="Wingdings" w:hint="default"/>
      </w:rPr>
    </w:lvl>
  </w:abstractNum>
  <w:abstractNum w:abstractNumId="4" w15:restartNumberingAfterBreak="0">
    <w:nsid w:val="2B866B6F"/>
    <w:multiLevelType w:val="hybridMultilevel"/>
    <w:tmpl w:val="A1B65D90"/>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BD2163"/>
    <w:multiLevelType w:val="hybridMultilevel"/>
    <w:tmpl w:val="313E99F6"/>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3D485E"/>
    <w:multiLevelType w:val="hybridMultilevel"/>
    <w:tmpl w:val="FF32EECC"/>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DE28EB"/>
    <w:multiLevelType w:val="hybridMultilevel"/>
    <w:tmpl w:val="FD10DA2C"/>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B6773C"/>
    <w:multiLevelType w:val="hybridMultilevel"/>
    <w:tmpl w:val="06DA1B9C"/>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A36C18"/>
    <w:multiLevelType w:val="hybridMultilevel"/>
    <w:tmpl w:val="25601C70"/>
    <w:lvl w:ilvl="0" w:tplc="89669954">
      <w:start w:val="3"/>
      <w:numFmt w:val="bullet"/>
      <w:lvlText w:val="•"/>
      <w:lvlJc w:val="left"/>
      <w:pPr>
        <w:ind w:left="1220" w:hanging="520"/>
      </w:pPr>
      <w:rPr>
        <w:rFonts w:ascii="Myriad Pro" w:eastAsia="Times New Roman" w:hAnsi="Myriad Pro" w:cs="Times New Roman" w:hint="default"/>
      </w:rPr>
    </w:lvl>
    <w:lvl w:ilvl="1" w:tplc="04090003" w:tentative="1">
      <w:start w:val="1"/>
      <w:numFmt w:val="bullet"/>
      <w:lvlText w:val="o"/>
      <w:lvlJc w:val="left"/>
      <w:pPr>
        <w:ind w:left="1940" w:hanging="360"/>
      </w:pPr>
      <w:rPr>
        <w:rFonts w:ascii="Courier New" w:hAnsi="Courier New" w:cs="Courier New" w:hint="default"/>
      </w:rPr>
    </w:lvl>
    <w:lvl w:ilvl="2" w:tplc="04090005" w:tentative="1">
      <w:start w:val="1"/>
      <w:numFmt w:val="bullet"/>
      <w:lvlText w:val=""/>
      <w:lvlJc w:val="left"/>
      <w:pPr>
        <w:ind w:left="2660" w:hanging="360"/>
      </w:pPr>
      <w:rPr>
        <w:rFonts w:ascii="Wingdings" w:hAnsi="Wingdings" w:hint="default"/>
      </w:rPr>
    </w:lvl>
    <w:lvl w:ilvl="3" w:tplc="04090001" w:tentative="1">
      <w:start w:val="1"/>
      <w:numFmt w:val="bullet"/>
      <w:lvlText w:val=""/>
      <w:lvlJc w:val="left"/>
      <w:pPr>
        <w:ind w:left="3380" w:hanging="360"/>
      </w:pPr>
      <w:rPr>
        <w:rFonts w:ascii="Symbol" w:hAnsi="Symbol" w:hint="default"/>
      </w:rPr>
    </w:lvl>
    <w:lvl w:ilvl="4" w:tplc="04090003" w:tentative="1">
      <w:start w:val="1"/>
      <w:numFmt w:val="bullet"/>
      <w:lvlText w:val="o"/>
      <w:lvlJc w:val="left"/>
      <w:pPr>
        <w:ind w:left="4100" w:hanging="360"/>
      </w:pPr>
      <w:rPr>
        <w:rFonts w:ascii="Courier New" w:hAnsi="Courier New" w:cs="Courier New" w:hint="default"/>
      </w:rPr>
    </w:lvl>
    <w:lvl w:ilvl="5" w:tplc="04090005" w:tentative="1">
      <w:start w:val="1"/>
      <w:numFmt w:val="bullet"/>
      <w:lvlText w:val=""/>
      <w:lvlJc w:val="left"/>
      <w:pPr>
        <w:ind w:left="4820" w:hanging="360"/>
      </w:pPr>
      <w:rPr>
        <w:rFonts w:ascii="Wingdings" w:hAnsi="Wingdings" w:hint="default"/>
      </w:rPr>
    </w:lvl>
    <w:lvl w:ilvl="6" w:tplc="04090001" w:tentative="1">
      <w:start w:val="1"/>
      <w:numFmt w:val="bullet"/>
      <w:lvlText w:val=""/>
      <w:lvlJc w:val="left"/>
      <w:pPr>
        <w:ind w:left="5540" w:hanging="360"/>
      </w:pPr>
      <w:rPr>
        <w:rFonts w:ascii="Symbol" w:hAnsi="Symbol" w:hint="default"/>
      </w:rPr>
    </w:lvl>
    <w:lvl w:ilvl="7" w:tplc="04090003" w:tentative="1">
      <w:start w:val="1"/>
      <w:numFmt w:val="bullet"/>
      <w:lvlText w:val="o"/>
      <w:lvlJc w:val="left"/>
      <w:pPr>
        <w:ind w:left="6260" w:hanging="360"/>
      </w:pPr>
      <w:rPr>
        <w:rFonts w:ascii="Courier New" w:hAnsi="Courier New" w:cs="Courier New" w:hint="default"/>
      </w:rPr>
    </w:lvl>
    <w:lvl w:ilvl="8" w:tplc="04090005" w:tentative="1">
      <w:start w:val="1"/>
      <w:numFmt w:val="bullet"/>
      <w:lvlText w:val=""/>
      <w:lvlJc w:val="left"/>
      <w:pPr>
        <w:ind w:left="6980" w:hanging="360"/>
      </w:pPr>
      <w:rPr>
        <w:rFonts w:ascii="Wingdings" w:hAnsi="Wingdings" w:hint="default"/>
      </w:rPr>
    </w:lvl>
  </w:abstractNum>
  <w:abstractNum w:abstractNumId="10" w15:restartNumberingAfterBreak="0">
    <w:nsid w:val="4E7E6E7B"/>
    <w:multiLevelType w:val="hybridMultilevel"/>
    <w:tmpl w:val="47201F82"/>
    <w:lvl w:ilvl="0" w:tplc="89669954">
      <w:start w:val="3"/>
      <w:numFmt w:val="bullet"/>
      <w:lvlText w:val="•"/>
      <w:lvlJc w:val="left"/>
      <w:pPr>
        <w:ind w:left="1220" w:hanging="520"/>
      </w:pPr>
      <w:rPr>
        <w:rFonts w:ascii="Myriad Pro" w:eastAsia="Times New Roman" w:hAnsi="Myriad Pro" w:cs="Times New Roman" w:hint="default"/>
      </w:rPr>
    </w:lvl>
    <w:lvl w:ilvl="1" w:tplc="04090003" w:tentative="1">
      <w:start w:val="1"/>
      <w:numFmt w:val="bullet"/>
      <w:lvlText w:val="o"/>
      <w:lvlJc w:val="left"/>
      <w:pPr>
        <w:ind w:left="1940" w:hanging="360"/>
      </w:pPr>
      <w:rPr>
        <w:rFonts w:ascii="Courier New" w:hAnsi="Courier New" w:cs="Courier New" w:hint="default"/>
      </w:rPr>
    </w:lvl>
    <w:lvl w:ilvl="2" w:tplc="04090005" w:tentative="1">
      <w:start w:val="1"/>
      <w:numFmt w:val="bullet"/>
      <w:lvlText w:val=""/>
      <w:lvlJc w:val="left"/>
      <w:pPr>
        <w:ind w:left="2660" w:hanging="360"/>
      </w:pPr>
      <w:rPr>
        <w:rFonts w:ascii="Wingdings" w:hAnsi="Wingdings" w:hint="default"/>
      </w:rPr>
    </w:lvl>
    <w:lvl w:ilvl="3" w:tplc="04090001" w:tentative="1">
      <w:start w:val="1"/>
      <w:numFmt w:val="bullet"/>
      <w:lvlText w:val=""/>
      <w:lvlJc w:val="left"/>
      <w:pPr>
        <w:ind w:left="3380" w:hanging="360"/>
      </w:pPr>
      <w:rPr>
        <w:rFonts w:ascii="Symbol" w:hAnsi="Symbol" w:hint="default"/>
      </w:rPr>
    </w:lvl>
    <w:lvl w:ilvl="4" w:tplc="04090003" w:tentative="1">
      <w:start w:val="1"/>
      <w:numFmt w:val="bullet"/>
      <w:lvlText w:val="o"/>
      <w:lvlJc w:val="left"/>
      <w:pPr>
        <w:ind w:left="4100" w:hanging="360"/>
      </w:pPr>
      <w:rPr>
        <w:rFonts w:ascii="Courier New" w:hAnsi="Courier New" w:cs="Courier New" w:hint="default"/>
      </w:rPr>
    </w:lvl>
    <w:lvl w:ilvl="5" w:tplc="04090005" w:tentative="1">
      <w:start w:val="1"/>
      <w:numFmt w:val="bullet"/>
      <w:lvlText w:val=""/>
      <w:lvlJc w:val="left"/>
      <w:pPr>
        <w:ind w:left="4820" w:hanging="360"/>
      </w:pPr>
      <w:rPr>
        <w:rFonts w:ascii="Wingdings" w:hAnsi="Wingdings" w:hint="default"/>
      </w:rPr>
    </w:lvl>
    <w:lvl w:ilvl="6" w:tplc="04090001" w:tentative="1">
      <w:start w:val="1"/>
      <w:numFmt w:val="bullet"/>
      <w:lvlText w:val=""/>
      <w:lvlJc w:val="left"/>
      <w:pPr>
        <w:ind w:left="5540" w:hanging="360"/>
      </w:pPr>
      <w:rPr>
        <w:rFonts w:ascii="Symbol" w:hAnsi="Symbol" w:hint="default"/>
      </w:rPr>
    </w:lvl>
    <w:lvl w:ilvl="7" w:tplc="04090003" w:tentative="1">
      <w:start w:val="1"/>
      <w:numFmt w:val="bullet"/>
      <w:lvlText w:val="o"/>
      <w:lvlJc w:val="left"/>
      <w:pPr>
        <w:ind w:left="6260" w:hanging="360"/>
      </w:pPr>
      <w:rPr>
        <w:rFonts w:ascii="Courier New" w:hAnsi="Courier New" w:cs="Courier New" w:hint="default"/>
      </w:rPr>
    </w:lvl>
    <w:lvl w:ilvl="8" w:tplc="04090005" w:tentative="1">
      <w:start w:val="1"/>
      <w:numFmt w:val="bullet"/>
      <w:lvlText w:val=""/>
      <w:lvlJc w:val="left"/>
      <w:pPr>
        <w:ind w:left="6980" w:hanging="360"/>
      </w:pPr>
      <w:rPr>
        <w:rFonts w:ascii="Wingdings" w:hAnsi="Wingdings" w:hint="default"/>
      </w:rPr>
    </w:lvl>
  </w:abstractNum>
  <w:abstractNum w:abstractNumId="11" w15:restartNumberingAfterBreak="0">
    <w:nsid w:val="53FC342E"/>
    <w:multiLevelType w:val="hybridMultilevel"/>
    <w:tmpl w:val="F956E480"/>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A41419"/>
    <w:multiLevelType w:val="hybridMultilevel"/>
    <w:tmpl w:val="8304C6EA"/>
    <w:lvl w:ilvl="0" w:tplc="89669954">
      <w:start w:val="3"/>
      <w:numFmt w:val="bullet"/>
      <w:lvlText w:val="•"/>
      <w:lvlJc w:val="left"/>
      <w:pPr>
        <w:ind w:left="720" w:hanging="520"/>
      </w:pPr>
      <w:rPr>
        <w:rFonts w:ascii="Myriad Pro" w:eastAsia="Times New Roman" w:hAnsi="Myriad Pro" w:cs="Times New Roman" w:hint="default"/>
      </w:rPr>
    </w:lvl>
    <w:lvl w:ilvl="1" w:tplc="04090003">
      <w:start w:val="1"/>
      <w:numFmt w:val="bullet"/>
      <w:lvlText w:val="o"/>
      <w:lvlJc w:val="left"/>
      <w:pPr>
        <w:ind w:left="1280" w:hanging="360"/>
      </w:pPr>
      <w:rPr>
        <w:rFonts w:ascii="Courier New" w:hAnsi="Courier New" w:cs="Courier New" w:hint="default"/>
      </w:rPr>
    </w:lvl>
    <w:lvl w:ilvl="2" w:tplc="04090005">
      <w:start w:val="1"/>
      <w:numFmt w:val="bullet"/>
      <w:lvlText w:val=""/>
      <w:lvlJc w:val="left"/>
      <w:pPr>
        <w:ind w:left="2000" w:hanging="360"/>
      </w:pPr>
      <w:rPr>
        <w:rFonts w:ascii="Wingdings" w:hAnsi="Wingdings" w:hint="default"/>
      </w:rPr>
    </w:lvl>
    <w:lvl w:ilvl="3" w:tplc="04090001" w:tentative="1">
      <w:start w:val="1"/>
      <w:numFmt w:val="bullet"/>
      <w:lvlText w:val=""/>
      <w:lvlJc w:val="left"/>
      <w:pPr>
        <w:ind w:left="2720" w:hanging="360"/>
      </w:pPr>
      <w:rPr>
        <w:rFonts w:ascii="Symbol" w:hAnsi="Symbol" w:hint="default"/>
      </w:rPr>
    </w:lvl>
    <w:lvl w:ilvl="4" w:tplc="04090003" w:tentative="1">
      <w:start w:val="1"/>
      <w:numFmt w:val="bullet"/>
      <w:lvlText w:val="o"/>
      <w:lvlJc w:val="left"/>
      <w:pPr>
        <w:ind w:left="3440" w:hanging="360"/>
      </w:pPr>
      <w:rPr>
        <w:rFonts w:ascii="Courier New" w:hAnsi="Courier New" w:cs="Courier New" w:hint="default"/>
      </w:rPr>
    </w:lvl>
    <w:lvl w:ilvl="5" w:tplc="04090005" w:tentative="1">
      <w:start w:val="1"/>
      <w:numFmt w:val="bullet"/>
      <w:lvlText w:val=""/>
      <w:lvlJc w:val="left"/>
      <w:pPr>
        <w:ind w:left="4160" w:hanging="360"/>
      </w:pPr>
      <w:rPr>
        <w:rFonts w:ascii="Wingdings" w:hAnsi="Wingdings" w:hint="default"/>
      </w:rPr>
    </w:lvl>
    <w:lvl w:ilvl="6" w:tplc="04090001" w:tentative="1">
      <w:start w:val="1"/>
      <w:numFmt w:val="bullet"/>
      <w:lvlText w:val=""/>
      <w:lvlJc w:val="left"/>
      <w:pPr>
        <w:ind w:left="4880" w:hanging="360"/>
      </w:pPr>
      <w:rPr>
        <w:rFonts w:ascii="Symbol" w:hAnsi="Symbol" w:hint="default"/>
      </w:rPr>
    </w:lvl>
    <w:lvl w:ilvl="7" w:tplc="04090003" w:tentative="1">
      <w:start w:val="1"/>
      <w:numFmt w:val="bullet"/>
      <w:lvlText w:val="o"/>
      <w:lvlJc w:val="left"/>
      <w:pPr>
        <w:ind w:left="5600" w:hanging="360"/>
      </w:pPr>
      <w:rPr>
        <w:rFonts w:ascii="Courier New" w:hAnsi="Courier New" w:cs="Courier New" w:hint="default"/>
      </w:rPr>
    </w:lvl>
    <w:lvl w:ilvl="8" w:tplc="04090005" w:tentative="1">
      <w:start w:val="1"/>
      <w:numFmt w:val="bullet"/>
      <w:lvlText w:val=""/>
      <w:lvlJc w:val="left"/>
      <w:pPr>
        <w:ind w:left="6320" w:hanging="360"/>
      </w:pPr>
      <w:rPr>
        <w:rFonts w:ascii="Wingdings" w:hAnsi="Wingdings" w:hint="default"/>
      </w:rPr>
    </w:lvl>
  </w:abstractNum>
  <w:abstractNum w:abstractNumId="13" w15:restartNumberingAfterBreak="0">
    <w:nsid w:val="56B17985"/>
    <w:multiLevelType w:val="hybridMultilevel"/>
    <w:tmpl w:val="81CE429E"/>
    <w:lvl w:ilvl="0" w:tplc="89669954">
      <w:start w:val="3"/>
      <w:numFmt w:val="bullet"/>
      <w:lvlText w:val="•"/>
      <w:lvlJc w:val="left"/>
      <w:pPr>
        <w:ind w:left="1220" w:hanging="520"/>
      </w:pPr>
      <w:rPr>
        <w:rFonts w:ascii="Myriad Pro" w:eastAsia="Times New Roman" w:hAnsi="Myriad Pro" w:cs="Times New Roman" w:hint="default"/>
      </w:rPr>
    </w:lvl>
    <w:lvl w:ilvl="1" w:tplc="04090003" w:tentative="1">
      <w:start w:val="1"/>
      <w:numFmt w:val="bullet"/>
      <w:lvlText w:val="o"/>
      <w:lvlJc w:val="left"/>
      <w:pPr>
        <w:ind w:left="1940" w:hanging="360"/>
      </w:pPr>
      <w:rPr>
        <w:rFonts w:ascii="Courier New" w:hAnsi="Courier New" w:cs="Courier New" w:hint="default"/>
      </w:rPr>
    </w:lvl>
    <w:lvl w:ilvl="2" w:tplc="04090005" w:tentative="1">
      <w:start w:val="1"/>
      <w:numFmt w:val="bullet"/>
      <w:lvlText w:val=""/>
      <w:lvlJc w:val="left"/>
      <w:pPr>
        <w:ind w:left="2660" w:hanging="360"/>
      </w:pPr>
      <w:rPr>
        <w:rFonts w:ascii="Wingdings" w:hAnsi="Wingdings" w:hint="default"/>
      </w:rPr>
    </w:lvl>
    <w:lvl w:ilvl="3" w:tplc="04090001" w:tentative="1">
      <w:start w:val="1"/>
      <w:numFmt w:val="bullet"/>
      <w:lvlText w:val=""/>
      <w:lvlJc w:val="left"/>
      <w:pPr>
        <w:ind w:left="3380" w:hanging="360"/>
      </w:pPr>
      <w:rPr>
        <w:rFonts w:ascii="Symbol" w:hAnsi="Symbol" w:hint="default"/>
      </w:rPr>
    </w:lvl>
    <w:lvl w:ilvl="4" w:tplc="04090003" w:tentative="1">
      <w:start w:val="1"/>
      <w:numFmt w:val="bullet"/>
      <w:lvlText w:val="o"/>
      <w:lvlJc w:val="left"/>
      <w:pPr>
        <w:ind w:left="4100" w:hanging="360"/>
      </w:pPr>
      <w:rPr>
        <w:rFonts w:ascii="Courier New" w:hAnsi="Courier New" w:cs="Courier New" w:hint="default"/>
      </w:rPr>
    </w:lvl>
    <w:lvl w:ilvl="5" w:tplc="04090005" w:tentative="1">
      <w:start w:val="1"/>
      <w:numFmt w:val="bullet"/>
      <w:lvlText w:val=""/>
      <w:lvlJc w:val="left"/>
      <w:pPr>
        <w:ind w:left="4820" w:hanging="360"/>
      </w:pPr>
      <w:rPr>
        <w:rFonts w:ascii="Wingdings" w:hAnsi="Wingdings" w:hint="default"/>
      </w:rPr>
    </w:lvl>
    <w:lvl w:ilvl="6" w:tplc="04090001" w:tentative="1">
      <w:start w:val="1"/>
      <w:numFmt w:val="bullet"/>
      <w:lvlText w:val=""/>
      <w:lvlJc w:val="left"/>
      <w:pPr>
        <w:ind w:left="5540" w:hanging="360"/>
      </w:pPr>
      <w:rPr>
        <w:rFonts w:ascii="Symbol" w:hAnsi="Symbol" w:hint="default"/>
      </w:rPr>
    </w:lvl>
    <w:lvl w:ilvl="7" w:tplc="04090003" w:tentative="1">
      <w:start w:val="1"/>
      <w:numFmt w:val="bullet"/>
      <w:lvlText w:val="o"/>
      <w:lvlJc w:val="left"/>
      <w:pPr>
        <w:ind w:left="6260" w:hanging="360"/>
      </w:pPr>
      <w:rPr>
        <w:rFonts w:ascii="Courier New" w:hAnsi="Courier New" w:cs="Courier New" w:hint="default"/>
      </w:rPr>
    </w:lvl>
    <w:lvl w:ilvl="8" w:tplc="04090005" w:tentative="1">
      <w:start w:val="1"/>
      <w:numFmt w:val="bullet"/>
      <w:lvlText w:val=""/>
      <w:lvlJc w:val="left"/>
      <w:pPr>
        <w:ind w:left="6980" w:hanging="360"/>
      </w:pPr>
      <w:rPr>
        <w:rFonts w:ascii="Wingdings" w:hAnsi="Wingdings" w:hint="default"/>
      </w:rPr>
    </w:lvl>
  </w:abstractNum>
  <w:abstractNum w:abstractNumId="14" w15:restartNumberingAfterBreak="0">
    <w:nsid w:val="5E5F3E8A"/>
    <w:multiLevelType w:val="hybridMultilevel"/>
    <w:tmpl w:val="D0CE19B4"/>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5366F7"/>
    <w:multiLevelType w:val="hybridMultilevel"/>
    <w:tmpl w:val="C7FEF112"/>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ED1893"/>
    <w:multiLevelType w:val="hybridMultilevel"/>
    <w:tmpl w:val="CFB4CBE2"/>
    <w:lvl w:ilvl="0" w:tplc="89669954">
      <w:start w:val="3"/>
      <w:numFmt w:val="bullet"/>
      <w:lvlText w:val="•"/>
      <w:lvlJc w:val="left"/>
      <w:pPr>
        <w:ind w:left="1220" w:hanging="520"/>
      </w:pPr>
      <w:rPr>
        <w:rFonts w:ascii="Myriad Pro" w:eastAsia="Times New Roman" w:hAnsi="Myriad Pro" w:cs="Times New Roman" w:hint="default"/>
      </w:rPr>
    </w:lvl>
    <w:lvl w:ilvl="1" w:tplc="04090003" w:tentative="1">
      <w:start w:val="1"/>
      <w:numFmt w:val="bullet"/>
      <w:lvlText w:val="o"/>
      <w:lvlJc w:val="left"/>
      <w:pPr>
        <w:ind w:left="1940" w:hanging="360"/>
      </w:pPr>
      <w:rPr>
        <w:rFonts w:ascii="Courier New" w:hAnsi="Courier New" w:cs="Courier New" w:hint="default"/>
      </w:rPr>
    </w:lvl>
    <w:lvl w:ilvl="2" w:tplc="04090005" w:tentative="1">
      <w:start w:val="1"/>
      <w:numFmt w:val="bullet"/>
      <w:lvlText w:val=""/>
      <w:lvlJc w:val="left"/>
      <w:pPr>
        <w:ind w:left="2660" w:hanging="360"/>
      </w:pPr>
      <w:rPr>
        <w:rFonts w:ascii="Wingdings" w:hAnsi="Wingdings" w:hint="default"/>
      </w:rPr>
    </w:lvl>
    <w:lvl w:ilvl="3" w:tplc="04090001" w:tentative="1">
      <w:start w:val="1"/>
      <w:numFmt w:val="bullet"/>
      <w:lvlText w:val=""/>
      <w:lvlJc w:val="left"/>
      <w:pPr>
        <w:ind w:left="3380" w:hanging="360"/>
      </w:pPr>
      <w:rPr>
        <w:rFonts w:ascii="Symbol" w:hAnsi="Symbol" w:hint="default"/>
      </w:rPr>
    </w:lvl>
    <w:lvl w:ilvl="4" w:tplc="04090003" w:tentative="1">
      <w:start w:val="1"/>
      <w:numFmt w:val="bullet"/>
      <w:lvlText w:val="o"/>
      <w:lvlJc w:val="left"/>
      <w:pPr>
        <w:ind w:left="4100" w:hanging="360"/>
      </w:pPr>
      <w:rPr>
        <w:rFonts w:ascii="Courier New" w:hAnsi="Courier New" w:cs="Courier New" w:hint="default"/>
      </w:rPr>
    </w:lvl>
    <w:lvl w:ilvl="5" w:tplc="04090005" w:tentative="1">
      <w:start w:val="1"/>
      <w:numFmt w:val="bullet"/>
      <w:lvlText w:val=""/>
      <w:lvlJc w:val="left"/>
      <w:pPr>
        <w:ind w:left="4820" w:hanging="360"/>
      </w:pPr>
      <w:rPr>
        <w:rFonts w:ascii="Wingdings" w:hAnsi="Wingdings" w:hint="default"/>
      </w:rPr>
    </w:lvl>
    <w:lvl w:ilvl="6" w:tplc="04090001" w:tentative="1">
      <w:start w:val="1"/>
      <w:numFmt w:val="bullet"/>
      <w:lvlText w:val=""/>
      <w:lvlJc w:val="left"/>
      <w:pPr>
        <w:ind w:left="5540" w:hanging="360"/>
      </w:pPr>
      <w:rPr>
        <w:rFonts w:ascii="Symbol" w:hAnsi="Symbol" w:hint="default"/>
      </w:rPr>
    </w:lvl>
    <w:lvl w:ilvl="7" w:tplc="04090003" w:tentative="1">
      <w:start w:val="1"/>
      <w:numFmt w:val="bullet"/>
      <w:lvlText w:val="o"/>
      <w:lvlJc w:val="left"/>
      <w:pPr>
        <w:ind w:left="6260" w:hanging="360"/>
      </w:pPr>
      <w:rPr>
        <w:rFonts w:ascii="Courier New" w:hAnsi="Courier New" w:cs="Courier New" w:hint="default"/>
      </w:rPr>
    </w:lvl>
    <w:lvl w:ilvl="8" w:tplc="04090005" w:tentative="1">
      <w:start w:val="1"/>
      <w:numFmt w:val="bullet"/>
      <w:lvlText w:val=""/>
      <w:lvlJc w:val="left"/>
      <w:pPr>
        <w:ind w:left="6980" w:hanging="360"/>
      </w:pPr>
      <w:rPr>
        <w:rFonts w:ascii="Wingdings" w:hAnsi="Wingdings" w:hint="default"/>
      </w:rPr>
    </w:lvl>
  </w:abstractNum>
  <w:abstractNum w:abstractNumId="17" w15:restartNumberingAfterBreak="0">
    <w:nsid w:val="670F6CD6"/>
    <w:multiLevelType w:val="hybridMultilevel"/>
    <w:tmpl w:val="28722114"/>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5C4319"/>
    <w:multiLevelType w:val="hybridMultilevel"/>
    <w:tmpl w:val="C5F499E6"/>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56102D"/>
    <w:multiLevelType w:val="hybridMultilevel"/>
    <w:tmpl w:val="A2A62ED8"/>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25817448">
    <w:abstractNumId w:val="2"/>
  </w:num>
  <w:num w:numId="2" w16cid:durableId="1814249394">
    <w:abstractNumId w:val="12"/>
  </w:num>
  <w:num w:numId="3" w16cid:durableId="432895556">
    <w:abstractNumId w:val="14"/>
  </w:num>
  <w:num w:numId="4" w16cid:durableId="1717240045">
    <w:abstractNumId w:val="4"/>
  </w:num>
  <w:num w:numId="5" w16cid:durableId="658314827">
    <w:abstractNumId w:val="15"/>
  </w:num>
  <w:num w:numId="6" w16cid:durableId="1711225064">
    <w:abstractNumId w:val="17"/>
  </w:num>
  <w:num w:numId="7" w16cid:durableId="1102216998">
    <w:abstractNumId w:val="6"/>
  </w:num>
  <w:num w:numId="8" w16cid:durableId="1334458017">
    <w:abstractNumId w:val="1"/>
  </w:num>
  <w:num w:numId="9" w16cid:durableId="20514084">
    <w:abstractNumId w:val="19"/>
  </w:num>
  <w:num w:numId="10" w16cid:durableId="57747392">
    <w:abstractNumId w:val="5"/>
  </w:num>
  <w:num w:numId="11" w16cid:durableId="2090804254">
    <w:abstractNumId w:val="7"/>
  </w:num>
  <w:num w:numId="12" w16cid:durableId="40063193">
    <w:abstractNumId w:val="10"/>
  </w:num>
  <w:num w:numId="13" w16cid:durableId="1656296289">
    <w:abstractNumId w:val="3"/>
  </w:num>
  <w:num w:numId="14" w16cid:durableId="1927693609">
    <w:abstractNumId w:val="18"/>
  </w:num>
  <w:num w:numId="15" w16cid:durableId="1380590090">
    <w:abstractNumId w:val="0"/>
  </w:num>
  <w:num w:numId="16" w16cid:durableId="1996570890">
    <w:abstractNumId w:val="13"/>
  </w:num>
  <w:num w:numId="17" w16cid:durableId="1283535793">
    <w:abstractNumId w:val="11"/>
  </w:num>
  <w:num w:numId="18" w16cid:durableId="1027172110">
    <w:abstractNumId w:val="8"/>
  </w:num>
  <w:num w:numId="19" w16cid:durableId="1889490995">
    <w:abstractNumId w:val="16"/>
  </w:num>
  <w:num w:numId="20" w16cid:durableId="186817557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grammar="clean"/>
  <w:documentProtection w:edit="readOnly" w:enforcement="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64E"/>
    <w:rsid w:val="0001164E"/>
    <w:rsid w:val="00020360"/>
    <w:rsid w:val="000B12EF"/>
    <w:rsid w:val="002C7869"/>
    <w:rsid w:val="00341FEB"/>
    <w:rsid w:val="00413CEB"/>
    <w:rsid w:val="00433E05"/>
    <w:rsid w:val="0054376E"/>
    <w:rsid w:val="005D3E9E"/>
    <w:rsid w:val="006C4A27"/>
    <w:rsid w:val="00934772"/>
    <w:rsid w:val="00A84F6B"/>
    <w:rsid w:val="00B02F81"/>
    <w:rsid w:val="00B825BC"/>
    <w:rsid w:val="00BB6637"/>
    <w:rsid w:val="00C35E16"/>
    <w:rsid w:val="00D81C84"/>
    <w:rsid w:val="00EB3D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16B0F"/>
  <w15:chartTrackingRefBased/>
  <w15:docId w15:val="{ACAC9592-1C22-441B-A7B6-0BFE094F5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12EF"/>
    <w:rPr>
      <w:rFonts w:ascii="Myriad Pro" w:hAnsi="Myriad Pro"/>
    </w:rPr>
  </w:style>
  <w:style w:type="paragraph" w:styleId="Heading1">
    <w:name w:val="heading 1"/>
    <w:basedOn w:val="Normal"/>
    <w:next w:val="Normal"/>
    <w:link w:val="Heading1Char"/>
    <w:uiPriority w:val="9"/>
    <w:qFormat/>
    <w:rsid w:val="000B12EF"/>
    <w:pPr>
      <w:keepNext/>
      <w:keepLines/>
      <w:spacing w:before="360" w:after="80"/>
      <w:outlineLvl w:val="0"/>
    </w:pPr>
    <w:rPr>
      <w:rFonts w:eastAsiaTheme="majorEastAsia" w:cstheme="majorBidi"/>
      <w:b/>
      <w:color w:val="003C71"/>
      <w:sz w:val="44"/>
      <w:szCs w:val="40"/>
    </w:rPr>
  </w:style>
  <w:style w:type="paragraph" w:styleId="Heading2">
    <w:name w:val="heading 2"/>
    <w:basedOn w:val="Normal"/>
    <w:next w:val="Normal"/>
    <w:link w:val="Heading2Char"/>
    <w:uiPriority w:val="9"/>
    <w:unhideWhenUsed/>
    <w:qFormat/>
    <w:rsid w:val="000B12EF"/>
    <w:pPr>
      <w:keepNext/>
      <w:keepLines/>
      <w:spacing w:before="160" w:after="80"/>
      <w:outlineLvl w:val="1"/>
    </w:pPr>
    <w:rPr>
      <w:rFonts w:eastAsiaTheme="majorEastAsia" w:cstheme="majorBidi"/>
      <w:b/>
      <w:color w:val="003C71"/>
      <w:sz w:val="32"/>
      <w:szCs w:val="32"/>
    </w:rPr>
  </w:style>
  <w:style w:type="paragraph" w:styleId="Heading3">
    <w:name w:val="heading 3"/>
    <w:basedOn w:val="Normal"/>
    <w:next w:val="Normal"/>
    <w:link w:val="Heading3Char"/>
    <w:uiPriority w:val="9"/>
    <w:unhideWhenUsed/>
    <w:qFormat/>
    <w:rsid w:val="000B12EF"/>
    <w:pPr>
      <w:keepNext/>
      <w:keepLines/>
      <w:spacing w:before="160" w:after="80"/>
      <w:outlineLvl w:val="2"/>
    </w:pPr>
    <w:rPr>
      <w:rFonts w:eastAsiaTheme="majorEastAsia" w:cstheme="majorBidi"/>
      <w:b/>
      <w:color w:val="000000" w:themeColor="text1"/>
      <w:sz w:val="28"/>
      <w:szCs w:val="28"/>
    </w:rPr>
  </w:style>
  <w:style w:type="paragraph" w:styleId="Heading4">
    <w:name w:val="heading 4"/>
    <w:basedOn w:val="Normal"/>
    <w:next w:val="Normal"/>
    <w:link w:val="Heading4Char"/>
    <w:uiPriority w:val="9"/>
    <w:semiHidden/>
    <w:unhideWhenUsed/>
    <w:qFormat/>
    <w:rsid w:val="0001164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1164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1164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1164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1164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1164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12EF"/>
    <w:rPr>
      <w:rFonts w:ascii="Myriad Pro" w:eastAsiaTheme="majorEastAsia" w:hAnsi="Myriad Pro" w:cstheme="majorBidi"/>
      <w:b/>
      <w:color w:val="003C71"/>
      <w:sz w:val="44"/>
      <w:szCs w:val="40"/>
    </w:rPr>
  </w:style>
  <w:style w:type="character" w:customStyle="1" w:styleId="Heading2Char">
    <w:name w:val="Heading 2 Char"/>
    <w:basedOn w:val="DefaultParagraphFont"/>
    <w:link w:val="Heading2"/>
    <w:uiPriority w:val="9"/>
    <w:rsid w:val="000B12EF"/>
    <w:rPr>
      <w:rFonts w:ascii="Myriad Pro" w:eastAsiaTheme="majorEastAsia" w:hAnsi="Myriad Pro" w:cstheme="majorBidi"/>
      <w:b/>
      <w:color w:val="003C71"/>
      <w:sz w:val="32"/>
      <w:szCs w:val="32"/>
    </w:rPr>
  </w:style>
  <w:style w:type="character" w:customStyle="1" w:styleId="Heading3Char">
    <w:name w:val="Heading 3 Char"/>
    <w:basedOn w:val="DefaultParagraphFont"/>
    <w:link w:val="Heading3"/>
    <w:uiPriority w:val="9"/>
    <w:rsid w:val="000B12EF"/>
    <w:rPr>
      <w:rFonts w:ascii="Myriad Pro" w:eastAsiaTheme="majorEastAsia" w:hAnsi="Myriad Pro" w:cstheme="majorBidi"/>
      <w:b/>
      <w:color w:val="000000" w:themeColor="text1"/>
      <w:sz w:val="28"/>
      <w:szCs w:val="28"/>
    </w:rPr>
  </w:style>
  <w:style w:type="character" w:customStyle="1" w:styleId="Heading4Char">
    <w:name w:val="Heading 4 Char"/>
    <w:basedOn w:val="DefaultParagraphFont"/>
    <w:link w:val="Heading4"/>
    <w:uiPriority w:val="9"/>
    <w:semiHidden/>
    <w:rsid w:val="0001164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1164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1164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1164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1164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1164E"/>
    <w:rPr>
      <w:rFonts w:eastAsiaTheme="majorEastAsia" w:cstheme="majorBidi"/>
      <w:color w:val="272727" w:themeColor="text1" w:themeTint="D8"/>
    </w:rPr>
  </w:style>
  <w:style w:type="paragraph" w:styleId="Title">
    <w:name w:val="Title"/>
    <w:basedOn w:val="Normal"/>
    <w:next w:val="Normal"/>
    <w:link w:val="TitleChar"/>
    <w:uiPriority w:val="10"/>
    <w:qFormat/>
    <w:rsid w:val="000116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164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1164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1164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1164E"/>
    <w:pPr>
      <w:spacing w:before="160"/>
      <w:jc w:val="center"/>
    </w:pPr>
    <w:rPr>
      <w:i/>
      <w:iCs/>
      <w:color w:val="404040" w:themeColor="text1" w:themeTint="BF"/>
    </w:rPr>
  </w:style>
  <w:style w:type="character" w:customStyle="1" w:styleId="QuoteChar">
    <w:name w:val="Quote Char"/>
    <w:basedOn w:val="DefaultParagraphFont"/>
    <w:link w:val="Quote"/>
    <w:uiPriority w:val="29"/>
    <w:rsid w:val="0001164E"/>
    <w:rPr>
      <w:i/>
      <w:iCs/>
      <w:color w:val="404040" w:themeColor="text1" w:themeTint="BF"/>
    </w:rPr>
  </w:style>
  <w:style w:type="paragraph" w:styleId="ListParagraph">
    <w:name w:val="List Paragraph"/>
    <w:basedOn w:val="Normal"/>
    <w:uiPriority w:val="34"/>
    <w:qFormat/>
    <w:rsid w:val="0001164E"/>
    <w:pPr>
      <w:ind w:left="720"/>
      <w:contextualSpacing/>
    </w:pPr>
  </w:style>
  <w:style w:type="character" w:styleId="IntenseEmphasis">
    <w:name w:val="Intense Emphasis"/>
    <w:basedOn w:val="DefaultParagraphFont"/>
    <w:uiPriority w:val="21"/>
    <w:qFormat/>
    <w:rsid w:val="0001164E"/>
    <w:rPr>
      <w:i/>
      <w:iCs/>
      <w:color w:val="2F5496" w:themeColor="accent1" w:themeShade="BF"/>
    </w:rPr>
  </w:style>
  <w:style w:type="paragraph" w:styleId="IntenseQuote">
    <w:name w:val="Intense Quote"/>
    <w:basedOn w:val="Normal"/>
    <w:next w:val="Normal"/>
    <w:link w:val="IntenseQuoteChar"/>
    <w:uiPriority w:val="30"/>
    <w:qFormat/>
    <w:rsid w:val="0001164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1164E"/>
    <w:rPr>
      <w:i/>
      <w:iCs/>
      <w:color w:val="2F5496" w:themeColor="accent1" w:themeShade="BF"/>
    </w:rPr>
  </w:style>
  <w:style w:type="character" w:styleId="IntenseReference">
    <w:name w:val="Intense Reference"/>
    <w:basedOn w:val="DefaultParagraphFont"/>
    <w:uiPriority w:val="32"/>
    <w:qFormat/>
    <w:rsid w:val="0001164E"/>
    <w:rPr>
      <w:b/>
      <w:bCs/>
      <w:smallCaps/>
      <w:color w:val="2F5496" w:themeColor="accent1" w:themeShade="BF"/>
      <w:spacing w:val="5"/>
    </w:rPr>
  </w:style>
  <w:style w:type="paragraph" w:customStyle="1" w:styleId="p1">
    <w:name w:val="p1"/>
    <w:basedOn w:val="Normal"/>
    <w:rsid w:val="0001164E"/>
    <w:pPr>
      <w:spacing w:after="0" w:line="240" w:lineRule="auto"/>
    </w:pPr>
    <w:rPr>
      <w:rFonts w:ascii=".AppleSystemUIFont" w:eastAsia="Times New Roman" w:hAnsi=".AppleSystemUIFont" w:cs="Times New Roman"/>
      <w:color w:val="0E0E0E"/>
      <w:kern w:val="0"/>
      <w:sz w:val="21"/>
      <w:szCs w:val="21"/>
      <w14:ligatures w14:val="none"/>
    </w:rPr>
  </w:style>
  <w:style w:type="paragraph" w:customStyle="1" w:styleId="p2">
    <w:name w:val="p2"/>
    <w:basedOn w:val="Normal"/>
    <w:rsid w:val="0001164E"/>
    <w:pPr>
      <w:spacing w:after="0" w:line="240" w:lineRule="auto"/>
    </w:pPr>
    <w:rPr>
      <w:rFonts w:ascii="Times New Roman" w:eastAsia="Times New Roman" w:hAnsi="Times New Roman" w:cs="Times New Roman"/>
      <w:kern w:val="0"/>
      <w14:ligatures w14:val="none"/>
    </w:rPr>
  </w:style>
  <w:style w:type="paragraph" w:customStyle="1" w:styleId="p3">
    <w:name w:val="p3"/>
    <w:basedOn w:val="Normal"/>
    <w:rsid w:val="0001164E"/>
    <w:pPr>
      <w:spacing w:after="0" w:line="240" w:lineRule="auto"/>
    </w:pPr>
    <w:rPr>
      <w:rFonts w:ascii=".AppleSystemUIFont" w:eastAsia="Times New Roman" w:hAnsi=".AppleSystemUIFont" w:cs="Times New Roman"/>
      <w:color w:val="0E0E0E"/>
      <w:kern w:val="0"/>
      <w:sz w:val="33"/>
      <w:szCs w:val="33"/>
      <w14:ligatures w14:val="none"/>
    </w:rPr>
  </w:style>
  <w:style w:type="paragraph" w:customStyle="1" w:styleId="p4">
    <w:name w:val="p4"/>
    <w:basedOn w:val="Normal"/>
    <w:rsid w:val="0001164E"/>
    <w:pPr>
      <w:spacing w:after="0" w:line="240" w:lineRule="auto"/>
    </w:pPr>
    <w:rPr>
      <w:rFonts w:ascii=".AppleSystemUIFont" w:eastAsia="Times New Roman" w:hAnsi=".AppleSystemUIFont" w:cs="Times New Roman"/>
      <w:color w:val="0E0E0E"/>
      <w:kern w:val="0"/>
      <w:sz w:val="26"/>
      <w:szCs w:val="26"/>
      <w14:ligatures w14:val="none"/>
    </w:rPr>
  </w:style>
  <w:style w:type="paragraph" w:customStyle="1" w:styleId="p5">
    <w:name w:val="p5"/>
    <w:basedOn w:val="Normal"/>
    <w:rsid w:val="0001164E"/>
    <w:pPr>
      <w:spacing w:after="0" w:line="240" w:lineRule="auto"/>
    </w:pPr>
    <w:rPr>
      <w:rFonts w:ascii=".AppleSystemUIFont" w:eastAsia="Times New Roman" w:hAnsi=".AppleSystemUIFont" w:cs="Times New Roman"/>
      <w:color w:val="0E0E0E"/>
      <w:kern w:val="0"/>
      <w:sz w:val="21"/>
      <w:szCs w:val="21"/>
      <w14:ligatures w14:val="none"/>
    </w:rPr>
  </w:style>
  <w:style w:type="paragraph" w:customStyle="1" w:styleId="p6">
    <w:name w:val="p6"/>
    <w:basedOn w:val="Normal"/>
    <w:rsid w:val="0001164E"/>
    <w:pPr>
      <w:spacing w:after="0" w:line="240" w:lineRule="auto"/>
    </w:pPr>
    <w:rPr>
      <w:rFonts w:ascii=".AppleSystemUIFont" w:eastAsia="Times New Roman" w:hAnsi=".AppleSystemUIFont" w:cs="Times New Roman"/>
      <w:color w:val="0E0E0E"/>
      <w:kern w:val="0"/>
      <w:sz w:val="23"/>
      <w:szCs w:val="23"/>
      <w14:ligatures w14:val="none"/>
    </w:rPr>
  </w:style>
  <w:style w:type="paragraph" w:customStyle="1" w:styleId="p7">
    <w:name w:val="p7"/>
    <w:basedOn w:val="Normal"/>
    <w:rsid w:val="0001164E"/>
    <w:pPr>
      <w:spacing w:before="180" w:after="0" w:line="240" w:lineRule="auto"/>
      <w:ind w:left="195" w:hanging="195"/>
    </w:pPr>
    <w:rPr>
      <w:rFonts w:ascii=".AppleSystemUIFont" w:eastAsia="Times New Roman" w:hAnsi=".AppleSystemUIFont" w:cs="Times New Roman"/>
      <w:color w:val="0E0E0E"/>
      <w:kern w:val="0"/>
      <w:sz w:val="21"/>
      <w:szCs w:val="21"/>
      <w14:ligatures w14:val="none"/>
    </w:rPr>
  </w:style>
  <w:style w:type="paragraph" w:customStyle="1" w:styleId="p8">
    <w:name w:val="p8"/>
    <w:basedOn w:val="Normal"/>
    <w:rsid w:val="0001164E"/>
    <w:pPr>
      <w:spacing w:before="180" w:after="0" w:line="240" w:lineRule="auto"/>
      <w:ind w:left="495" w:hanging="495"/>
    </w:pPr>
    <w:rPr>
      <w:rFonts w:ascii=".AppleSystemUIFont" w:eastAsia="Times New Roman" w:hAnsi=".AppleSystemUIFont" w:cs="Times New Roman"/>
      <w:color w:val="0E0E0E"/>
      <w:kern w:val="0"/>
      <w:sz w:val="21"/>
      <w:szCs w:val="21"/>
      <w14:ligatures w14:val="none"/>
    </w:rPr>
  </w:style>
  <w:style w:type="paragraph" w:customStyle="1" w:styleId="p9">
    <w:name w:val="p9"/>
    <w:basedOn w:val="Normal"/>
    <w:rsid w:val="0001164E"/>
    <w:pPr>
      <w:spacing w:before="180" w:after="0" w:line="240" w:lineRule="auto"/>
      <w:ind w:left="315" w:hanging="315"/>
    </w:pPr>
    <w:rPr>
      <w:rFonts w:ascii=".AppleSystemUIFont" w:eastAsia="Times New Roman" w:hAnsi=".AppleSystemUIFont" w:cs="Times New Roman"/>
      <w:color w:val="0E0E0E"/>
      <w:kern w:val="0"/>
      <w:sz w:val="21"/>
      <w:szCs w:val="21"/>
      <w14:ligatures w14:val="none"/>
    </w:rPr>
  </w:style>
  <w:style w:type="paragraph" w:customStyle="1" w:styleId="p10">
    <w:name w:val="p10"/>
    <w:basedOn w:val="Normal"/>
    <w:rsid w:val="0001164E"/>
    <w:pPr>
      <w:spacing w:before="180" w:after="0" w:line="240" w:lineRule="auto"/>
      <w:ind w:left="795" w:hanging="795"/>
    </w:pPr>
    <w:rPr>
      <w:rFonts w:ascii=".AppleSystemUIFont" w:eastAsia="Times New Roman" w:hAnsi=".AppleSystemUIFont" w:cs="Times New Roman"/>
      <w:color w:val="0E0E0E"/>
      <w:kern w:val="0"/>
      <w:sz w:val="21"/>
      <w:szCs w:val="21"/>
      <w14:ligatures w14:val="none"/>
    </w:rPr>
  </w:style>
  <w:style w:type="character" w:customStyle="1" w:styleId="apple-tab-span">
    <w:name w:val="apple-tab-span"/>
    <w:basedOn w:val="DefaultParagraphFont"/>
    <w:rsid w:val="0001164E"/>
  </w:style>
  <w:style w:type="table" w:styleId="TableGrid">
    <w:name w:val="Table Grid"/>
    <w:basedOn w:val="TableNormal"/>
    <w:uiPriority w:val="39"/>
    <w:rsid w:val="000B12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016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4E3FC-D3E8-AE49-A2D6-7B2B8974D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942</Words>
  <Characters>5184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Casals</dc:creator>
  <cp:keywords/>
  <dc:description/>
  <cp:lastModifiedBy>Elizabeth Casals</cp:lastModifiedBy>
  <cp:revision>5</cp:revision>
  <dcterms:created xsi:type="dcterms:W3CDTF">2025-03-13T11:09:00Z</dcterms:created>
  <dcterms:modified xsi:type="dcterms:W3CDTF">2025-03-19T15:38:00Z</dcterms:modified>
</cp:coreProperties>
</file>